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951" w:rsidRPr="004C4004" w:rsidRDefault="00EB6951" w:rsidP="00EB6951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-652780</wp:posOffset>
                </wp:positionH>
                <wp:positionV relativeFrom="paragraph">
                  <wp:posOffset>268605</wp:posOffset>
                </wp:positionV>
                <wp:extent cx="3190875" cy="1133475"/>
                <wp:effectExtent l="9525" t="9525" r="9525" b="95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087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951" w:rsidRPr="00550A31" w:rsidRDefault="00EB6951" w:rsidP="00EB69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-51.4pt;margin-top:21.15pt;width:251.2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xZSgIAAFkEAAAOAAAAZHJzL2Uyb0RvYy54bWysVM1uEzEQviPxDpbvZLP5oemqm6pKCUIq&#10;UKnwAI7Xm7Xw2mbsZFNOSFyReAQeggvip8+weSPG3jRN4YIQe7BmPONvZr6Z2ZPTTa3IWoCTRuc0&#10;7fUpEZqbQuplTl+/mj+aUOI80wVTRoucXgtHT6cPH5w0NhMDUxlVCCAIol3W2JxW3tssSRyvRM1c&#10;z1ih0VgaqJlHFZZJAaxB9Folg37/cdIYKCwYLpzD2/POSKcRvywF9y/L0glPVE4xNx9PiOcinMn0&#10;hGVLYLaSfJcG+4csaiY1Bt1DnTPPyArkH1C15GCcKX2PmzoxZSm5iDVgNWn/t2quKmZFrAXJcXZP&#10;k/t/sPzF+hKILHI6okSzGlvUft6+335qf7Q32w/tl/am/b792P5sv7bfyCjw1ViX4bMrewmhYmcv&#10;DH/jiDaziumlOAMwTSVYgVmmwT+59yAoDp+SRfPcFBiOrbyJ1G1KqAMgkkI2sUPX+w6JjSccL4fp&#10;cX9yNKaEoy1Nh8MRKiEGy26fW3D+qTA1CUJOAUcgwrP1hfOd661LTN8oWcylUlGB5WKmgKwZjss8&#10;fjt0d+imNGlyejwejCPyPZv7O4haepx7JeucTvrhC3FYFnh7oosoeyZVJ2N1Su+IDNx1PfCbxQYd&#10;A6ELU1wjpWC6+cZ9RKEy8I6SBmc7p+7tioGgRD3T2JbjdDQKyxCV0fhogAocWhaHFqY5QuXUU9KJ&#10;M98t0MqCXFYYKY00aHOGrSxlJPkuq13eOL+xTbtdCwtyqEevuz/C9BcAAAD//wMAUEsDBBQABgAI&#10;AAAAIQC/BDCP4AAAAAsBAAAPAAAAZHJzL2Rvd25yZXYueG1sTI/NTsMwEITvSLyDtUjcWrtuBW2I&#10;U0EJ4sKhFLhv7SWJ8E8Uu23K02NOcBzNaOabcj06y440xC54BbOpAEZeB9P5RsH729NkCSwm9AZt&#10;8KTgTBHW1eVFiYUJJ/9Kx11qWC7xsUAFbUp9wXnULTmM09CTz95nGBymLIeGmwFPudxZLoW44Q47&#10;nxda7GnTkv7aHZyCLeLj9vtZ64f6/LKoafNRU7BKXV+N93fAEo3pLwy/+Bkdqsy0DwdvIrMKJjMh&#10;M3tSsJBzYDkxX61uge0VSCmWwKuS//9Q/QAAAP//AwBQSwECLQAUAAYACAAAACEAtoM4kv4AAADh&#10;AQAAEwAAAAAAAAAAAAAAAAAAAAAAW0NvbnRlbnRfVHlwZXNdLnhtbFBLAQItABQABgAIAAAAIQA4&#10;/SH/1gAAAJQBAAALAAAAAAAAAAAAAAAAAC8BAABfcmVscy8ucmVsc1BLAQItABQABgAIAAAAIQDw&#10;xixZSgIAAFkEAAAOAAAAAAAAAAAAAAAAAC4CAABkcnMvZTJvRG9jLnhtbFBLAQItABQABgAIAAAA&#10;IQC/BDCP4AAAAAsBAAAPAAAAAAAAAAAAAAAAAKQEAABkcnMvZG93bnJldi54bWxQSwUGAAAAAAQA&#10;BADzAAAAsQUAAAAA&#10;" strokecolor="white">
                <v:textbox>
                  <w:txbxContent>
                    <w:p w:rsidR="00EB6951" w:rsidRPr="00550A31" w:rsidRDefault="00EB6951" w:rsidP="00EB6951"/>
                  </w:txbxContent>
                </v:textbox>
              </v:rect>
            </w:pict>
          </mc:Fallback>
        </mc:AlternateContent>
      </w: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85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4C4004">
        <w:rPr>
          <w:rFonts w:eastAsia="Calibri"/>
          <w:lang w:eastAsia="en-US"/>
        </w:rPr>
        <w:tab/>
      </w:r>
      <w:r w:rsidRPr="004C4004">
        <w:rPr>
          <w:rFonts w:eastAsia="Calibri"/>
          <w:lang w:eastAsia="en-US"/>
        </w:rPr>
        <w:tab/>
      </w: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786"/>
      </w:tblGrid>
      <w:tr w:rsidR="00EB6951" w:rsidRPr="004C4004" w:rsidTr="00EE1D17">
        <w:tc>
          <w:tcPr>
            <w:tcW w:w="4786" w:type="dxa"/>
            <w:hideMark/>
          </w:tcPr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4C4004">
              <w:rPr>
                <w:b/>
              </w:rPr>
              <w:t xml:space="preserve">                Приложение № ___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к ОПОП «___________»,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утвержденной приказом директора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ГБПОУ ЧГСК 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от «__» _____20____г. №______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caps/>
              </w:rPr>
            </w:pPr>
            <w:r w:rsidRPr="004C4004">
              <w:rPr>
                <w:b/>
                <w:caps/>
              </w:rPr>
              <w:t xml:space="preserve"> </w:t>
            </w:r>
          </w:p>
        </w:tc>
      </w:tr>
    </w:tbl>
    <w:p w:rsidR="00EB6951" w:rsidRPr="004C4004" w:rsidRDefault="00EB6951" w:rsidP="00EB6951">
      <w:pPr>
        <w:widowControl w:val="0"/>
        <w:tabs>
          <w:tab w:val="left" w:pos="916"/>
          <w:tab w:val="left" w:pos="85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6951" w:rsidRPr="004C4004" w:rsidRDefault="00EB6951" w:rsidP="00EB6951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EB6951" w:rsidRPr="004C4004" w:rsidRDefault="00EB6951" w:rsidP="00EB6951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EB6951" w:rsidRPr="004C4004" w:rsidRDefault="00EB6951" w:rsidP="00EB6951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EB6951" w:rsidRPr="004C4004" w:rsidRDefault="00EB6951" w:rsidP="00EB6951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EB6951" w:rsidRPr="004C4004" w:rsidRDefault="00EB6951" w:rsidP="00EB6951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C4004">
        <w:rPr>
          <w:b/>
          <w:caps/>
        </w:rPr>
        <w:t xml:space="preserve">Рабочая ПРОГРАММа  </w:t>
      </w: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</w:t>
      </w:r>
      <w:r w:rsidRPr="004C4004">
        <w:rPr>
          <w:b/>
          <w:caps/>
        </w:rPr>
        <w:t xml:space="preserve"> практики</w:t>
      </w:r>
    </w:p>
    <w:p w:rsidR="00EB6951" w:rsidRPr="004C4004" w:rsidRDefault="00EB6951" w:rsidP="00EB6951">
      <w:pPr>
        <w:tabs>
          <w:tab w:val="left" w:pos="3480"/>
        </w:tabs>
        <w:jc w:val="center"/>
        <w:rPr>
          <w:rFonts w:eastAsia="Calibri"/>
          <w:b/>
          <w:caps/>
          <w:color w:val="000000"/>
        </w:rPr>
      </w:pPr>
      <w:r w:rsidRPr="004C4004">
        <w:rPr>
          <w:b/>
        </w:rPr>
        <w:t>ПРОФЕССИОНАЛЬНОГО МОДУЛЯ</w:t>
      </w:r>
      <w:r w:rsidR="00607BF4">
        <w:rPr>
          <w:rFonts w:eastAsia="Calibri"/>
          <w:b/>
          <w:caps/>
          <w:color w:val="000000"/>
        </w:rPr>
        <w:t xml:space="preserve"> 02</w:t>
      </w:r>
    </w:p>
    <w:p w:rsidR="00EB6951" w:rsidRPr="004C4004" w:rsidRDefault="00EB6951" w:rsidP="00EB6951">
      <w:pPr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878B8" w:rsidRPr="004C4004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  <w:r w:rsidRPr="004C4004">
        <w:t xml:space="preserve">г. Грозный </w:t>
      </w:r>
      <w:r w:rsidRPr="004C4004">
        <w:rPr>
          <w:bCs/>
        </w:rPr>
        <w:t>2021 г.</w:t>
      </w:r>
    </w:p>
    <w:p w:rsidR="00EB6951" w:rsidRPr="004C4004" w:rsidRDefault="00EB6951" w:rsidP="00EB6951">
      <w:pPr>
        <w:pStyle w:val="1"/>
        <w:ind w:firstLine="0"/>
      </w:pPr>
    </w:p>
    <w:p w:rsidR="00EB6951" w:rsidRPr="004C4004" w:rsidRDefault="00EB6951" w:rsidP="00EB6951"/>
    <w:p w:rsidR="00EB6951" w:rsidRPr="004C4004" w:rsidRDefault="00EB6951" w:rsidP="00EB6951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4C4004">
        <w:rPr>
          <w:lang w:eastAsia="en-US"/>
        </w:rPr>
        <w:t xml:space="preserve">             </w:t>
      </w:r>
    </w:p>
    <w:p w:rsidR="00EB6951" w:rsidRPr="004C4004" w:rsidRDefault="00EB6951" w:rsidP="00EB6951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EB6951" w:rsidRPr="004C4004" w:rsidRDefault="00EB6951" w:rsidP="00EB6951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EB6951" w:rsidRDefault="00EB6951" w:rsidP="00EB6951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351F59" w:rsidRPr="00224581" w:rsidRDefault="00351F59" w:rsidP="00351F59">
      <w:pPr>
        <w:suppressAutoHyphens/>
        <w:spacing w:line="276" w:lineRule="auto"/>
        <w:ind w:firstLine="709"/>
        <w:jc w:val="both"/>
        <w:rPr>
          <w:bCs/>
        </w:rPr>
      </w:pPr>
      <w:r w:rsidRPr="00224581">
        <w:rPr>
          <w:rFonts w:eastAsia="Calibri"/>
          <w:lang w:eastAsia="en-US"/>
        </w:rPr>
        <w:t xml:space="preserve">Рабочая программа </w:t>
      </w:r>
      <w:r>
        <w:rPr>
          <w:rFonts w:eastAsia="Calibri"/>
          <w:lang w:eastAsia="en-US"/>
        </w:rPr>
        <w:t xml:space="preserve">учебной практики </w:t>
      </w:r>
      <w:r w:rsidRPr="00224581">
        <w:rPr>
          <w:color w:val="000000"/>
        </w:rPr>
        <w:t xml:space="preserve">профессионального модуля </w:t>
      </w:r>
      <w:r w:rsidRPr="00224581">
        <w:rPr>
          <w:bCs/>
          <w:color w:val="000000"/>
        </w:rPr>
        <w:t xml:space="preserve">02 Техническое обслуживание оборудования электрических подстанций и сетей </w:t>
      </w:r>
      <w:r w:rsidRPr="00224581">
        <w:rPr>
          <w:rFonts w:eastAsia="Calibri"/>
          <w:lang w:eastAsia="en-US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224581">
        <w:rPr>
          <w:bCs/>
        </w:rPr>
        <w:t>13.02.07 Электроснабжение (по отраслям), утвержденного приказом Министерства образования</w:t>
      </w:r>
      <w:r>
        <w:rPr>
          <w:bCs/>
        </w:rPr>
        <w:t xml:space="preserve"> и науки Российской Федерации «14</w:t>
      </w:r>
      <w:r w:rsidRPr="00224581">
        <w:rPr>
          <w:bCs/>
        </w:rPr>
        <w:t>» декабря 2017 года № 1216.</w:t>
      </w:r>
    </w:p>
    <w:p w:rsidR="00351F59" w:rsidRDefault="00351F59" w:rsidP="00351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351F59" w:rsidRPr="00224581" w:rsidRDefault="00351F59" w:rsidP="00351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351F59" w:rsidRPr="00224581" w:rsidRDefault="00351F59" w:rsidP="00351F59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51F59" w:rsidRPr="00224581" w:rsidRDefault="00351F59" w:rsidP="00351F59">
      <w:pPr>
        <w:autoSpaceDE w:val="0"/>
        <w:autoSpaceDN w:val="0"/>
        <w:adjustRightInd w:val="0"/>
        <w:rPr>
          <w:rFonts w:eastAsia="Calibri"/>
          <w:lang w:eastAsia="en-US"/>
        </w:rPr>
      </w:pPr>
      <w:r w:rsidRPr="00224581">
        <w:rPr>
          <w:rFonts w:eastAsia="Calibri"/>
          <w:lang w:eastAsia="en-US"/>
        </w:rPr>
        <w:t>Организация – разработчик: ГБПОУ «Чеченский государственный строительный колледж»</w:t>
      </w:r>
    </w:p>
    <w:p w:rsidR="00351F59" w:rsidRPr="00224581" w:rsidRDefault="00351F59" w:rsidP="00351F59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351F59" w:rsidRPr="00224581" w:rsidRDefault="00351F59" w:rsidP="00351F59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351F59" w:rsidRPr="00224581" w:rsidRDefault="00351F59" w:rsidP="00351F59">
      <w:pPr>
        <w:autoSpaceDE w:val="0"/>
        <w:autoSpaceDN w:val="0"/>
        <w:adjustRightInd w:val="0"/>
        <w:rPr>
          <w:rFonts w:eastAsia="Calibri"/>
          <w:lang w:eastAsia="en-US"/>
        </w:rPr>
      </w:pPr>
      <w:r w:rsidRPr="00224581">
        <w:rPr>
          <w:rFonts w:eastAsia="Calibri"/>
          <w:lang w:eastAsia="en-US"/>
        </w:rPr>
        <w:t xml:space="preserve">Разработчик: </w:t>
      </w:r>
    </w:p>
    <w:p w:rsidR="00351F59" w:rsidRPr="00224581" w:rsidRDefault="00351F59" w:rsidP="00351F59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351F59" w:rsidRDefault="00351F59" w:rsidP="00A63EC4">
      <w:pPr>
        <w:autoSpaceDE w:val="0"/>
        <w:autoSpaceDN w:val="0"/>
        <w:adjustRightInd w:val="0"/>
        <w:spacing w:line="480" w:lineRule="auto"/>
        <w:rPr>
          <w:rFonts w:eastAsia="Calibri"/>
          <w:lang w:eastAsia="en-US"/>
        </w:rPr>
      </w:pPr>
      <w:r w:rsidRPr="00224581">
        <w:rPr>
          <w:rFonts w:eastAsia="Calibri"/>
          <w:lang w:eastAsia="en-US"/>
        </w:rPr>
        <w:t>преподаватель профессиональных дисциплин _______________ Хасанов А.Ш.</w:t>
      </w:r>
    </w:p>
    <w:p w:rsidR="00351F59" w:rsidRPr="00224581" w:rsidRDefault="00351F59" w:rsidP="00351F59"/>
    <w:p w:rsidR="00351F59" w:rsidRPr="00224581" w:rsidRDefault="00351F59" w:rsidP="00351F59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224581">
        <w:t>Техническая экспертиза рабочей программы</w:t>
      </w:r>
      <w:r>
        <w:t xml:space="preserve"> учебной практики</w:t>
      </w:r>
      <w:r w:rsidRPr="00224581">
        <w:t xml:space="preserve"> профессионального модуля </w:t>
      </w:r>
      <w:r w:rsidRPr="00224581">
        <w:rPr>
          <w:bCs/>
          <w:color w:val="000000"/>
        </w:rPr>
        <w:t xml:space="preserve">02 Техническое обслуживание оборудования электрических подстанций и сетей </w:t>
      </w:r>
      <w:r w:rsidRPr="00224581">
        <w:t>пройдена.</w:t>
      </w:r>
    </w:p>
    <w:p w:rsidR="00351F59" w:rsidRPr="00224581" w:rsidRDefault="00351F59" w:rsidP="00351F59">
      <w:pPr>
        <w:tabs>
          <w:tab w:val="left" w:pos="5245"/>
        </w:tabs>
      </w:pPr>
    </w:p>
    <w:p w:rsidR="00351F59" w:rsidRPr="00224581" w:rsidRDefault="00351F59" w:rsidP="00351F59">
      <w:pPr>
        <w:tabs>
          <w:tab w:val="left" w:pos="5245"/>
        </w:tabs>
      </w:pPr>
    </w:p>
    <w:p w:rsidR="00351F59" w:rsidRPr="00224581" w:rsidRDefault="00351F59" w:rsidP="00351F59">
      <w:pPr>
        <w:tabs>
          <w:tab w:val="left" w:pos="5245"/>
        </w:tabs>
      </w:pPr>
      <w:r w:rsidRPr="00224581">
        <w:t xml:space="preserve">Эксперты: </w:t>
      </w:r>
    </w:p>
    <w:p w:rsidR="00351F59" w:rsidRPr="00224581" w:rsidRDefault="00351F59" w:rsidP="00351F59">
      <w:pPr>
        <w:tabs>
          <w:tab w:val="left" w:pos="5245"/>
        </w:tabs>
      </w:pPr>
    </w:p>
    <w:p w:rsidR="00351F59" w:rsidRPr="00224581" w:rsidRDefault="00351F59" w:rsidP="00351F59">
      <w:pPr>
        <w:shd w:val="clear" w:color="auto" w:fill="FFFFFF"/>
      </w:pPr>
      <w:r w:rsidRPr="00224581">
        <w:t>Председатель ПЦК профессиональных дисциплин  ________</w:t>
      </w:r>
      <w:r>
        <w:t>___</w:t>
      </w:r>
      <w:r w:rsidRPr="00224581">
        <w:t xml:space="preserve">___ Н.П. Энкашева </w:t>
      </w:r>
    </w:p>
    <w:p w:rsidR="00351F59" w:rsidRPr="00224581" w:rsidRDefault="00351F59" w:rsidP="00351F59">
      <w:pPr>
        <w:shd w:val="clear" w:color="auto" w:fill="FFFFFF"/>
      </w:pPr>
      <w:r w:rsidRPr="00224581">
        <w:t xml:space="preserve">                                                                                      </w:t>
      </w:r>
      <w:r>
        <w:t xml:space="preserve">       </w:t>
      </w:r>
      <w:r w:rsidRPr="00224581">
        <w:t xml:space="preserve"> (подпись)</w:t>
      </w:r>
    </w:p>
    <w:p w:rsidR="00351F59" w:rsidRPr="00224581" w:rsidRDefault="00351F59" w:rsidP="00351F59">
      <w:pPr>
        <w:tabs>
          <w:tab w:val="left" w:pos="5245"/>
        </w:tabs>
      </w:pPr>
    </w:p>
    <w:p w:rsidR="00351F59" w:rsidRPr="00224581" w:rsidRDefault="00351F59" w:rsidP="00351F59">
      <w:pPr>
        <w:tabs>
          <w:tab w:val="left" w:pos="5245"/>
        </w:tabs>
      </w:pPr>
      <w:r w:rsidRPr="00224581">
        <w:t>Методист ГБПОУ ЧГСК _______________С.Х. Ибишева</w:t>
      </w:r>
    </w:p>
    <w:p w:rsidR="00351F59" w:rsidRPr="00224581" w:rsidRDefault="00351F59" w:rsidP="00351F59">
      <w:pPr>
        <w:tabs>
          <w:tab w:val="left" w:pos="5245"/>
        </w:tabs>
      </w:pPr>
      <w:r w:rsidRPr="00224581">
        <w:t xml:space="preserve">                              </w:t>
      </w:r>
      <w:r>
        <w:t xml:space="preserve">                   </w:t>
      </w:r>
      <w:r w:rsidRPr="00224581">
        <w:t xml:space="preserve">   (подпись)</w:t>
      </w:r>
    </w:p>
    <w:p w:rsidR="00351F59" w:rsidRDefault="00351F59" w:rsidP="00351F59">
      <w:pPr>
        <w:tabs>
          <w:tab w:val="left" w:pos="709"/>
        </w:tabs>
        <w:jc w:val="both"/>
      </w:pPr>
    </w:p>
    <w:p w:rsidR="00351F59" w:rsidRDefault="00351F59" w:rsidP="00351F59">
      <w:pPr>
        <w:tabs>
          <w:tab w:val="left" w:pos="709"/>
        </w:tabs>
        <w:jc w:val="both"/>
      </w:pPr>
    </w:p>
    <w:p w:rsidR="00351F59" w:rsidRPr="00224581" w:rsidRDefault="00351F59" w:rsidP="00351F59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6"/>
        <w:gridCol w:w="4908"/>
      </w:tblGrid>
      <w:tr w:rsidR="00351F59" w:rsidRPr="00224581" w:rsidTr="00BC716F">
        <w:tc>
          <w:tcPr>
            <w:tcW w:w="4998" w:type="dxa"/>
          </w:tcPr>
          <w:p w:rsidR="00351F59" w:rsidRPr="00224581" w:rsidRDefault="00351F59" w:rsidP="00BC716F">
            <w:pPr>
              <w:tabs>
                <w:tab w:val="left" w:pos="567"/>
              </w:tabs>
              <w:jc w:val="both"/>
            </w:pPr>
            <w:r w:rsidRPr="00224581">
              <w:t>СОГЛАСОВАНО:</w:t>
            </w:r>
          </w:p>
          <w:p w:rsidR="00351F59" w:rsidRPr="00224581" w:rsidRDefault="00351F59" w:rsidP="00BC716F">
            <w:pPr>
              <w:tabs>
                <w:tab w:val="left" w:pos="567"/>
              </w:tabs>
              <w:jc w:val="both"/>
              <w:rPr>
                <w:spacing w:val="-1"/>
              </w:rPr>
            </w:pPr>
          </w:p>
          <w:p w:rsidR="00351F59" w:rsidRPr="00224581" w:rsidRDefault="00351F59" w:rsidP="00BC716F">
            <w:pPr>
              <w:tabs>
                <w:tab w:val="left" w:pos="567"/>
              </w:tabs>
              <w:jc w:val="both"/>
            </w:pPr>
            <w:r w:rsidRPr="00224581">
              <w:rPr>
                <w:spacing w:val="-1"/>
              </w:rPr>
              <w:t>Заместитель директора по УПР</w:t>
            </w:r>
            <w:r w:rsidRPr="00224581">
              <w:t xml:space="preserve"> </w:t>
            </w:r>
          </w:p>
          <w:p w:rsidR="00351F59" w:rsidRPr="00224581" w:rsidRDefault="00351F59" w:rsidP="00BC716F">
            <w:pPr>
              <w:tabs>
                <w:tab w:val="left" w:pos="567"/>
              </w:tabs>
              <w:jc w:val="both"/>
            </w:pPr>
          </w:p>
          <w:p w:rsidR="00351F59" w:rsidRPr="00224581" w:rsidRDefault="00351F59" w:rsidP="00BC716F">
            <w:pPr>
              <w:tabs>
                <w:tab w:val="left" w:pos="567"/>
              </w:tabs>
              <w:jc w:val="both"/>
            </w:pPr>
            <w:r w:rsidRPr="00224581">
              <w:t>ГБПОУ ЧГСК</w:t>
            </w:r>
          </w:p>
          <w:p w:rsidR="00351F59" w:rsidRPr="00224581" w:rsidRDefault="00351F59" w:rsidP="00BC716F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224581">
              <w:t>_________________ Б.А. Дильмаева</w:t>
            </w:r>
          </w:p>
          <w:p w:rsidR="00351F59" w:rsidRPr="00224581" w:rsidRDefault="00351F59" w:rsidP="00BC716F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</w:p>
          <w:p w:rsidR="00351F59" w:rsidRPr="00224581" w:rsidRDefault="00351F59" w:rsidP="00BC716F">
            <w:pPr>
              <w:tabs>
                <w:tab w:val="left" w:pos="567"/>
              </w:tabs>
              <w:spacing w:line="216" w:lineRule="auto"/>
              <w:jc w:val="both"/>
            </w:pPr>
            <w:r w:rsidRPr="00224581">
              <w:t>«____» ____________ 2021 г.</w:t>
            </w:r>
          </w:p>
          <w:p w:rsidR="00351F59" w:rsidRPr="00224581" w:rsidRDefault="00351F59" w:rsidP="00BC716F">
            <w:pPr>
              <w:tabs>
                <w:tab w:val="left" w:pos="567"/>
              </w:tabs>
              <w:jc w:val="both"/>
            </w:pPr>
          </w:p>
          <w:p w:rsidR="00351F59" w:rsidRPr="00224581" w:rsidRDefault="00351F59" w:rsidP="00BC716F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351F59" w:rsidRPr="00224581" w:rsidRDefault="00351F59" w:rsidP="00BC716F">
            <w:pPr>
              <w:tabs>
                <w:tab w:val="left" w:pos="567"/>
              </w:tabs>
              <w:jc w:val="both"/>
            </w:pPr>
            <w:r w:rsidRPr="00224581">
              <w:br w:type="page"/>
            </w:r>
          </w:p>
          <w:p w:rsidR="00351F59" w:rsidRPr="00224581" w:rsidRDefault="00351F59" w:rsidP="00BC716F"/>
          <w:p w:rsidR="00351F59" w:rsidRPr="00224581" w:rsidRDefault="00351F59" w:rsidP="00BC716F">
            <w:pPr>
              <w:rPr>
                <w:b/>
              </w:rPr>
            </w:pPr>
          </w:p>
          <w:p w:rsidR="00351F59" w:rsidRPr="00224581" w:rsidRDefault="00351F59" w:rsidP="00BC716F">
            <w:pPr>
              <w:rPr>
                <w:b/>
              </w:rPr>
            </w:pPr>
          </w:p>
          <w:p w:rsidR="00351F59" w:rsidRPr="00224581" w:rsidRDefault="00351F59" w:rsidP="00BC716F">
            <w:pPr>
              <w:rPr>
                <w:b/>
              </w:rPr>
            </w:pPr>
          </w:p>
        </w:tc>
      </w:tr>
    </w:tbl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3EC4" w:rsidRPr="004C4004" w:rsidRDefault="00A63EC4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EB6951" w:rsidRPr="004C4004" w:rsidRDefault="00EB6951" w:rsidP="00351F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EB6951" w:rsidRDefault="00EB6951" w:rsidP="00EB69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4C4004">
        <w:t>СОДЕРЖАНИЕ</w:t>
      </w:r>
    </w:p>
    <w:p w:rsidR="00351F59" w:rsidRPr="00351F59" w:rsidRDefault="00351F59" w:rsidP="00351F59"/>
    <w:p w:rsidR="00EB6951" w:rsidRDefault="00EB6951" w:rsidP="00EB6951">
      <w:pPr>
        <w:jc w:val="center"/>
      </w:pPr>
    </w:p>
    <w:p w:rsidR="00351F59" w:rsidRPr="004C4004" w:rsidRDefault="00351F59" w:rsidP="00EB6951">
      <w:pPr>
        <w:jc w:val="center"/>
      </w:pPr>
    </w:p>
    <w:p w:rsidR="00EB6951" w:rsidRPr="004C4004" w:rsidRDefault="00EB6951" w:rsidP="00EB6951">
      <w:pPr>
        <w:spacing w:line="276" w:lineRule="auto"/>
      </w:pPr>
      <w:r w:rsidRPr="004C4004">
        <w:t xml:space="preserve">1. ПАСПОРТ ПРОГРАММЫ </w:t>
      </w:r>
      <w:r>
        <w:t>УЧЕБНОЙ</w:t>
      </w:r>
      <w:r w:rsidRPr="004C4004">
        <w:t xml:space="preserve">  ПРАКТИКИ   </w:t>
      </w:r>
      <w:r w:rsidR="002878B8">
        <w:t xml:space="preserve"> ПМ.02</w:t>
      </w:r>
      <w:r w:rsidRPr="004C4004">
        <w:t xml:space="preserve">                               </w:t>
      </w:r>
      <w:r w:rsidR="002878B8">
        <w:t xml:space="preserve">               4</w:t>
      </w:r>
    </w:p>
    <w:p w:rsidR="00EB6951" w:rsidRPr="004C4004" w:rsidRDefault="00EB6951" w:rsidP="00EB6951">
      <w:pPr>
        <w:spacing w:line="276" w:lineRule="auto"/>
      </w:pPr>
      <w:r w:rsidRPr="004C4004">
        <w:t xml:space="preserve">2. РЕЗУЛЬТАТЫ ОСВОЕНИЯ </w:t>
      </w:r>
      <w:r>
        <w:t>УЧЕБНОЙ</w:t>
      </w:r>
      <w:r w:rsidRPr="004C4004">
        <w:t xml:space="preserve"> ПРАКТИКИ                                </w:t>
      </w:r>
      <w:r>
        <w:t xml:space="preserve">                           </w:t>
      </w:r>
      <w:r w:rsidRPr="004C4004">
        <w:t>6</w:t>
      </w:r>
    </w:p>
    <w:p w:rsidR="00EB6951" w:rsidRPr="004C4004" w:rsidRDefault="00EB6951" w:rsidP="00EB6951">
      <w:pPr>
        <w:pStyle w:val="1"/>
        <w:spacing w:line="276" w:lineRule="auto"/>
        <w:ind w:firstLine="0"/>
        <w:rPr>
          <w:b/>
          <w:caps/>
          <w:color w:val="000000"/>
        </w:rPr>
      </w:pPr>
      <w:r w:rsidRPr="004C4004">
        <w:t xml:space="preserve">3. </w:t>
      </w:r>
      <w:r w:rsidRPr="00590BD5">
        <w:rPr>
          <w:bCs/>
        </w:rPr>
        <w:t>ПМ. 02 ТЕХНИЧЕСКОЕ ОБСЛУЖИВАНИЕ ОБОРУДОВАНИЯ ЭЛЕКТРИЧЕСКИХ ПОДСТАНЦИЙ И СЕТЕЙ</w:t>
      </w:r>
      <w:r>
        <w:rPr>
          <w:bCs/>
        </w:rPr>
        <w:t xml:space="preserve">                                                                                                           </w:t>
      </w:r>
      <w:r w:rsidRPr="00590BD5">
        <w:rPr>
          <w:bCs/>
        </w:rPr>
        <w:t xml:space="preserve"> </w:t>
      </w:r>
      <w:r w:rsidRPr="004C4004">
        <w:t>8</w:t>
      </w:r>
    </w:p>
    <w:p w:rsidR="00EB6951" w:rsidRPr="004C4004" w:rsidRDefault="00EB6951" w:rsidP="00EB6951">
      <w:pPr>
        <w:spacing w:line="276" w:lineRule="auto"/>
      </w:pPr>
      <w:r w:rsidRPr="004C4004">
        <w:t xml:space="preserve">4. УСЛОВИЯ РЕАЛИЗАЦИИ ПРОГРАММЫ </w:t>
      </w:r>
      <w:r>
        <w:t>УЧЕБНОЙ</w:t>
      </w:r>
      <w:r w:rsidRPr="004C4004">
        <w:t xml:space="preserve"> ПРАКТИКИ      </w:t>
      </w:r>
      <w:r>
        <w:t xml:space="preserve">                          </w:t>
      </w:r>
      <w:r w:rsidRPr="004C4004">
        <w:t xml:space="preserve"> 9</w:t>
      </w:r>
    </w:p>
    <w:p w:rsidR="00EB6951" w:rsidRPr="004C4004" w:rsidRDefault="00EB6951" w:rsidP="00EB6951">
      <w:pPr>
        <w:spacing w:line="276" w:lineRule="auto"/>
      </w:pPr>
      <w:r w:rsidRPr="004C4004">
        <w:t xml:space="preserve">5. КОНТРОЛЬ И ОЦЕНКИ РЕЗУЛЬТАТОВ ОСВОЕНИЯ </w:t>
      </w:r>
      <w:r>
        <w:t>УЧЕБНОЙ</w:t>
      </w:r>
      <w:r w:rsidRPr="004C4004">
        <w:t xml:space="preserve"> </w:t>
      </w:r>
    </w:p>
    <w:p w:rsidR="00EB6951" w:rsidRPr="004C4004" w:rsidRDefault="00EB6951" w:rsidP="00EB6951">
      <w:pPr>
        <w:spacing w:line="276" w:lineRule="auto"/>
      </w:pPr>
      <w:r w:rsidRPr="004C4004">
        <w:t xml:space="preserve">ПРАКТИКИ                                                                                                                                 </w:t>
      </w:r>
      <w:r w:rsidR="00607BF4">
        <w:t xml:space="preserve"> </w:t>
      </w:r>
      <w:r w:rsidRPr="004C4004">
        <w:t>11</w:t>
      </w:r>
    </w:p>
    <w:p w:rsidR="00EB6951" w:rsidRPr="004C4004" w:rsidRDefault="00EB6951" w:rsidP="00EB6951">
      <w:pPr>
        <w:pStyle w:val="1"/>
        <w:ind w:firstLine="0"/>
        <w:jc w:val="both"/>
      </w:pPr>
    </w:p>
    <w:p w:rsidR="00EB6951" w:rsidRPr="004C4004" w:rsidRDefault="00EB6951" w:rsidP="00EB6951">
      <w:pPr>
        <w:pStyle w:val="1"/>
        <w:ind w:firstLine="0"/>
        <w:jc w:val="both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878B8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878B8" w:rsidRPr="004C4004" w:rsidRDefault="002878B8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B6951" w:rsidRPr="004C4004" w:rsidRDefault="00EB6951" w:rsidP="007A5829">
      <w:pPr>
        <w:pStyle w:val="af6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4C4004">
        <w:rPr>
          <w:rFonts w:ascii="Times New Roman" w:hAnsi="Times New Roman"/>
          <w:b/>
          <w:caps/>
          <w:sz w:val="24"/>
          <w:szCs w:val="24"/>
        </w:rPr>
        <w:lastRenderedPageBreak/>
        <w:t>паспорт рабочей ПРОГРАММЫ</w:t>
      </w: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b/>
        </w:rPr>
      </w:pPr>
      <w:r>
        <w:rPr>
          <w:b/>
        </w:rPr>
        <w:t>УЧЕБНОЙ</w:t>
      </w:r>
      <w:r w:rsidRPr="004C4004">
        <w:rPr>
          <w:b/>
        </w:rPr>
        <w:t xml:space="preserve"> ПР</w:t>
      </w:r>
      <w:r>
        <w:rPr>
          <w:b/>
        </w:rPr>
        <w:t>АКТИКИ ПМ.02</w:t>
      </w: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both"/>
        <w:rPr>
          <w:b/>
          <w:caps/>
        </w:rPr>
      </w:pPr>
    </w:p>
    <w:p w:rsidR="00EB6951" w:rsidRPr="004C4004" w:rsidRDefault="00EB6951" w:rsidP="00EB6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C4004">
        <w:rPr>
          <w:b/>
        </w:rPr>
        <w:t>1.1. Область применения программы:</w:t>
      </w:r>
    </w:p>
    <w:p w:rsidR="00EB6951" w:rsidRPr="004C4004" w:rsidRDefault="00EB6951" w:rsidP="00EB6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Рабочая программа </w:t>
      </w:r>
      <w:r>
        <w:t>учебной</w:t>
      </w:r>
      <w:r w:rsidRPr="004C4004">
        <w:t xml:space="preserve"> практики разработана в соответствии с ФГОС по специальности  </w:t>
      </w:r>
      <w:r w:rsidRPr="004C4004">
        <w:rPr>
          <w:bCs/>
        </w:rPr>
        <w:t xml:space="preserve">ПМ. </w:t>
      </w:r>
      <w:r w:rsidRPr="00B9139C">
        <w:rPr>
          <w:bCs/>
        </w:rPr>
        <w:t xml:space="preserve">02 Техническое обслуживание оборудования электрических подстанций и сетей </w:t>
      </w:r>
      <w:r w:rsidRPr="004C4004">
        <w:t xml:space="preserve">в части освоения основного вида профессиональной деятельности (ВПД): </w:t>
      </w:r>
    </w:p>
    <w:p w:rsidR="00EB6951" w:rsidRPr="004C4004" w:rsidRDefault="00EB6951" w:rsidP="00EB6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rPr>
          <w:bCs/>
        </w:rPr>
        <w:t xml:space="preserve">ПМ. </w:t>
      </w:r>
      <w:r w:rsidRPr="00B9139C">
        <w:rPr>
          <w:bCs/>
        </w:rPr>
        <w:t>02 Техническое обслуживание оборудования электрических подстанций и сетей</w:t>
      </w:r>
    </w:p>
    <w:p w:rsidR="00EB6951" w:rsidRPr="004C4004" w:rsidRDefault="00EB6951" w:rsidP="00EB6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C4004">
        <w:rPr>
          <w:b/>
        </w:rPr>
        <w:t xml:space="preserve">1.2 Цели и задачи </w:t>
      </w:r>
      <w:r>
        <w:rPr>
          <w:b/>
        </w:rPr>
        <w:t>учебной</w:t>
      </w:r>
      <w:r w:rsidRPr="004C4004">
        <w:rPr>
          <w:b/>
        </w:rPr>
        <w:t xml:space="preserve"> практики:</w:t>
      </w:r>
    </w:p>
    <w:p w:rsidR="00EB6951" w:rsidRPr="004C4004" w:rsidRDefault="00EB6951" w:rsidP="00EB6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Задачей </w:t>
      </w:r>
      <w:r>
        <w:t>учебной</w:t>
      </w:r>
      <w:r w:rsidRPr="004C4004">
        <w:t xml:space="preserve"> практики по специальности  </w:t>
      </w:r>
      <w:r w:rsidRPr="00B9139C">
        <w:rPr>
          <w:bCs/>
        </w:rPr>
        <w:t xml:space="preserve">02 Техническое обслуживание оборудования электрических подстанций и сетей </w:t>
      </w:r>
      <w:r w:rsidRPr="004C4004">
        <w:t xml:space="preserve"> является освоение вида профессиональной деятельности: т.е. систематизация, обобщение, закрепление и углубление знаний и умений, формирование общих и профессиональных компетенций, приобретение практического опыта в рамках профессиональных модулей: </w:t>
      </w:r>
    </w:p>
    <w:p w:rsidR="00EB6951" w:rsidRDefault="00EB6951" w:rsidP="00EB6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    Формирование у обучающихся первоначальных практических профессиональных умений в рамках модулей СПО по основным видам профессиональной деятельности для освоения рабочей профессии, обучение трудовым приемам, операциям и способом выполнения трудовых процессов, характерных для соответствующей специальности и необходимых для последующего освоения ими общих и профессиональных компетенций по специальности  </w:t>
      </w:r>
      <w:r w:rsidRPr="004C4004">
        <w:rPr>
          <w:bCs/>
        </w:rPr>
        <w:t xml:space="preserve">ПМ. </w:t>
      </w:r>
      <w:r w:rsidRPr="00B9139C">
        <w:rPr>
          <w:bCs/>
        </w:rPr>
        <w:t xml:space="preserve">02 Техническое обслуживание оборудования электрических подстанций и сетей </w:t>
      </w:r>
      <w:r w:rsidRPr="004C4004">
        <w:t xml:space="preserve">       </w:t>
      </w:r>
    </w:p>
    <w:p w:rsidR="00EB6951" w:rsidRPr="004C4004" w:rsidRDefault="00EB6951" w:rsidP="00EB6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Требования            к           результатам            освоения         </w:t>
      </w:r>
      <w:r>
        <w:t>учебной</w:t>
      </w:r>
      <w:r w:rsidRPr="004C4004">
        <w:t xml:space="preserve">            практики.</w:t>
      </w: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6"/>
        <w:jc w:val="both"/>
      </w:pPr>
      <w:r w:rsidRPr="004C4004">
        <w:t xml:space="preserve">В результате изучения профессионального модуля обучающийся должен иметь </w:t>
      </w:r>
      <w:r w:rsidRPr="004C4004">
        <w:rPr>
          <w:bCs/>
        </w:rPr>
        <w:t xml:space="preserve">практический опыт: </w:t>
      </w:r>
    </w:p>
    <w:p w:rsidR="00EB6951" w:rsidRPr="004C4004" w:rsidRDefault="00EB6951" w:rsidP="00EB6951">
      <w:pPr>
        <w:shd w:val="clear" w:color="auto" w:fill="FFFFFF"/>
        <w:autoSpaceDE w:val="0"/>
        <w:autoSpaceDN w:val="0"/>
        <w:adjustRightInd w:val="0"/>
        <w:jc w:val="both"/>
      </w:pPr>
      <w:r w:rsidRPr="004C4004">
        <w:rPr>
          <w:b/>
        </w:rPr>
        <w:t>2.1. Цели и задачи профессионального модуля – требования к результатам освоения профессионального модуля</w:t>
      </w:r>
    </w:p>
    <w:p w:rsidR="00EB6951" w:rsidRPr="004C4004" w:rsidRDefault="00EB6951" w:rsidP="00EB6951">
      <w:pPr>
        <w:shd w:val="clear" w:color="auto" w:fill="FFFFFF"/>
        <w:autoSpaceDE w:val="0"/>
        <w:autoSpaceDN w:val="0"/>
        <w:adjustRightInd w:val="0"/>
        <w:jc w:val="both"/>
      </w:pPr>
      <w:r w:rsidRPr="004C4004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EB6951" w:rsidRPr="004C4004" w:rsidRDefault="00EB6951" w:rsidP="00EB6951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54"/>
      </w:tblGrid>
      <w:tr w:rsidR="00EB6951" w:rsidRPr="004C4004" w:rsidTr="00EE1D17">
        <w:trPr>
          <w:trHeight w:val="2317"/>
        </w:trPr>
        <w:tc>
          <w:tcPr>
            <w:tcW w:w="5000" w:type="pct"/>
          </w:tcPr>
          <w:p w:rsidR="00EB6951" w:rsidRPr="004C4004" w:rsidRDefault="00EB6951" w:rsidP="00EE1D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4004">
              <w:rPr>
                <w:b/>
                <w:bCs/>
              </w:rPr>
              <w:t xml:space="preserve">Иметь практический опыт в: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составлении электрических схем устройств электрических подстанций и сетей;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модернизации схем электрических устройств подстанций;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технического обслуживания трансформаторов и преобразователей электрической энергии;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обслуживании оборудования распределительных устройств электроустановок;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эксплуатации воздушных и кабельных линий электропередачи; </w:t>
            </w:r>
          </w:p>
          <w:p w:rsidR="00EB6951" w:rsidRPr="004C4004" w:rsidRDefault="00EB6951" w:rsidP="00EE1D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139C">
              <w:t>применении инструкций и нормативных правил при составлении отчетов и разработке технологических документов;</w:t>
            </w:r>
          </w:p>
        </w:tc>
      </w:tr>
      <w:tr w:rsidR="00EB6951" w:rsidRPr="004C4004" w:rsidTr="00EE1D17">
        <w:trPr>
          <w:trHeight w:val="3303"/>
        </w:trPr>
        <w:tc>
          <w:tcPr>
            <w:tcW w:w="5000" w:type="pct"/>
            <w:hideMark/>
          </w:tcPr>
          <w:p w:rsidR="00EB6951" w:rsidRPr="004C4004" w:rsidRDefault="00EB6951" w:rsidP="00EE1D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4004">
              <w:rPr>
                <w:b/>
                <w:bCs/>
              </w:rPr>
              <w:t>Уметь:</w:t>
            </w:r>
            <w:r w:rsidRPr="004C4004">
              <w:rPr>
                <w:b/>
              </w:rPr>
              <w:t xml:space="preserve">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разрабатывать электрические схемы устройств электрических подстанций и сетей;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>вносить изменения в принципиальные схемы при замене приборов аппаратуры распределительных устройств;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обеспечивать выполнение работ по обслуживанию трансформаторов и преобразователей электрической энергии;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обеспечивать проведение работ по обслуживанию оборудования распределительных устройств электроустановок;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контролировать состояние воздушных и кабельных линий, организовывать и проводить работы по их техническому обслуживанию;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использовать нормативную техническую документацию и инструкции; </w:t>
            </w:r>
          </w:p>
          <w:p w:rsidR="00EB6951" w:rsidRPr="00B9139C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выполнять расчеты рабочих и аварийных режимов действующих электроустановок и выбирать оборудование; </w:t>
            </w:r>
          </w:p>
          <w:p w:rsidR="00EB6951" w:rsidRPr="004C4004" w:rsidRDefault="00EB6951" w:rsidP="00EE1D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139C">
              <w:t>оформлять отчеты о проделанной работе;</w:t>
            </w:r>
          </w:p>
        </w:tc>
      </w:tr>
      <w:tr w:rsidR="00EB6951" w:rsidRPr="004C4004" w:rsidTr="00EE1D17">
        <w:trPr>
          <w:trHeight w:val="3960"/>
        </w:trPr>
        <w:tc>
          <w:tcPr>
            <w:tcW w:w="5000" w:type="pct"/>
            <w:hideMark/>
          </w:tcPr>
          <w:p w:rsidR="00EB6951" w:rsidRPr="004C4004" w:rsidRDefault="00EB6951" w:rsidP="00EE1D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4004">
              <w:rPr>
                <w:b/>
                <w:bCs/>
              </w:rPr>
              <w:lastRenderedPageBreak/>
              <w:t>Знать:</w:t>
            </w:r>
            <w:r w:rsidRPr="004C4004">
              <w:rPr>
                <w:b/>
              </w:rPr>
              <w:t xml:space="preserve"> </w:t>
            </w:r>
          </w:p>
          <w:p w:rsidR="00EB6951" w:rsidRPr="004C4004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устройство оборудования электроустановок; </w:t>
            </w:r>
          </w:p>
          <w:p w:rsidR="00EB6951" w:rsidRPr="004C4004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условные графические обозначения элементов электрических схем; </w:t>
            </w:r>
          </w:p>
          <w:p w:rsidR="00EB6951" w:rsidRPr="004C4004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логику построения схем, </w:t>
            </w:r>
          </w:p>
          <w:p w:rsidR="00EB6951" w:rsidRPr="004C4004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типовые схемные решения, принципиальные схемы эксплуатируемых электроустановок; </w:t>
            </w:r>
          </w:p>
          <w:p w:rsidR="00EB6951" w:rsidRPr="004C4004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виды работ и технологию обслуживания трансформаторов и преобразователей; </w:t>
            </w:r>
          </w:p>
          <w:p w:rsidR="00EB6951" w:rsidRPr="004C4004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виды и технологии работ по обслуживанию оборудования распределительных устройств; </w:t>
            </w:r>
          </w:p>
          <w:p w:rsidR="00EB6951" w:rsidRPr="004C4004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эксплуатационно-технические основы линий электропередачи, виды и технологии работ по их обслуживанию; </w:t>
            </w:r>
          </w:p>
          <w:p w:rsidR="00EB6951" w:rsidRPr="004C4004" w:rsidRDefault="00EB6951" w:rsidP="007A582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основные положения правил технической эксплуатации электроустановок; </w:t>
            </w:r>
          </w:p>
          <w:p w:rsidR="00EB6951" w:rsidRPr="004C4004" w:rsidRDefault="00EB6951" w:rsidP="00EE1D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C4004">
              <w:t>виды технологической и отчетной документации, порядок ее заполнения;</w:t>
            </w:r>
          </w:p>
        </w:tc>
      </w:tr>
    </w:tbl>
    <w:p w:rsidR="00EB6951" w:rsidRPr="004C4004" w:rsidRDefault="00EB6951" w:rsidP="00EB6951">
      <w:pPr>
        <w:tabs>
          <w:tab w:val="left" w:pos="851"/>
          <w:tab w:val="left" w:pos="2680"/>
        </w:tabs>
        <w:contextualSpacing/>
        <w:jc w:val="both"/>
        <w:rPr>
          <w:b/>
        </w:rPr>
      </w:pPr>
      <w:r w:rsidRPr="004C4004">
        <w:rPr>
          <w:b/>
        </w:rPr>
        <w:t xml:space="preserve">1.3.   Количество часов на освоение программы </w:t>
      </w:r>
      <w:r>
        <w:rPr>
          <w:b/>
        </w:rPr>
        <w:t>учебной</w:t>
      </w:r>
      <w:r w:rsidRPr="004C4004">
        <w:rPr>
          <w:b/>
        </w:rPr>
        <w:t xml:space="preserve"> практики:</w:t>
      </w:r>
    </w:p>
    <w:p w:rsidR="00EB6951" w:rsidRPr="004C4004" w:rsidRDefault="00EB6951" w:rsidP="00EB6951">
      <w:pPr>
        <w:tabs>
          <w:tab w:val="left" w:pos="851"/>
          <w:tab w:val="left" w:pos="2680"/>
        </w:tabs>
        <w:contextualSpacing/>
        <w:jc w:val="both"/>
      </w:pPr>
      <w:r w:rsidRPr="004C4004">
        <w:rPr>
          <w:b/>
        </w:rPr>
        <w:t xml:space="preserve">         </w:t>
      </w:r>
      <w:r w:rsidRPr="004C4004">
        <w:t>Всего-</w:t>
      </w:r>
      <w:r>
        <w:t>72</w:t>
      </w:r>
      <w:r w:rsidRPr="004C4004">
        <w:t xml:space="preserve"> часов.</w:t>
      </w:r>
    </w:p>
    <w:p w:rsidR="00EB6951" w:rsidRPr="004C4004" w:rsidRDefault="00EB6951" w:rsidP="00EB6951">
      <w:pPr>
        <w:tabs>
          <w:tab w:val="left" w:pos="851"/>
          <w:tab w:val="left" w:pos="2680"/>
        </w:tabs>
        <w:contextualSpacing/>
        <w:jc w:val="both"/>
      </w:pPr>
    </w:p>
    <w:p w:rsidR="00EB6951" w:rsidRPr="004C4004" w:rsidRDefault="00EB6951" w:rsidP="00EB6951">
      <w:pPr>
        <w:tabs>
          <w:tab w:val="left" w:pos="851"/>
          <w:tab w:val="left" w:pos="2680"/>
        </w:tabs>
        <w:contextualSpacing/>
        <w:jc w:val="both"/>
        <w:rPr>
          <w:b/>
        </w:rPr>
      </w:pPr>
      <w:r w:rsidRPr="004C4004">
        <w:rPr>
          <w:b/>
        </w:rPr>
        <w:t xml:space="preserve">1.4. Форма контроля </w:t>
      </w:r>
      <w:r>
        <w:rPr>
          <w:b/>
        </w:rPr>
        <w:t>учебной</w:t>
      </w:r>
      <w:r w:rsidRPr="004C4004">
        <w:rPr>
          <w:b/>
        </w:rPr>
        <w:t xml:space="preserve"> практики – ДЗ</w:t>
      </w:r>
    </w:p>
    <w:p w:rsidR="00EB6951" w:rsidRPr="004C4004" w:rsidRDefault="00EB6951" w:rsidP="00EB6951">
      <w:pPr>
        <w:tabs>
          <w:tab w:val="left" w:pos="851"/>
          <w:tab w:val="left" w:pos="2680"/>
        </w:tabs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  <w:r w:rsidRPr="004C4004">
        <w:rPr>
          <w:b/>
        </w:rPr>
        <w:lastRenderedPageBreak/>
        <w:t xml:space="preserve">2. Результаты освоения рабочей программы </w:t>
      </w:r>
      <w:r>
        <w:rPr>
          <w:b/>
        </w:rPr>
        <w:t>учебной</w:t>
      </w:r>
      <w:r w:rsidRPr="004C4004">
        <w:rPr>
          <w:b/>
        </w:rPr>
        <w:t xml:space="preserve"> практики</w:t>
      </w:r>
      <w:r w:rsidR="00351F59">
        <w:rPr>
          <w:b/>
        </w:rPr>
        <w:t xml:space="preserve"> ПМ.02</w:t>
      </w: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C4004">
        <w:t xml:space="preserve">Результатом освоения программы </w:t>
      </w:r>
      <w:r>
        <w:t>учебной</w:t>
      </w:r>
      <w:r w:rsidRPr="004C4004">
        <w:t xml:space="preserve"> практики является овладение обучающимися видом профессиональной деятельности документирования хозяйственных операций и ведения бухгалтерского учета имущества организации, в том числе профессиональными (ПК) и общими (ОК) компетенциями:</w:t>
      </w: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  <w:r w:rsidRPr="004C4004">
        <w:rPr>
          <w:b/>
        </w:rPr>
        <w:t>Освоение общих компетенций</w:t>
      </w:r>
    </w:p>
    <w:p w:rsidR="00EB6951" w:rsidRPr="004C4004" w:rsidRDefault="00EB6951" w:rsidP="007A5829">
      <w:pPr>
        <w:numPr>
          <w:ilvl w:val="2"/>
          <w:numId w:val="3"/>
        </w:numPr>
        <w:tabs>
          <w:tab w:val="left" w:pos="851"/>
          <w:tab w:val="left" w:pos="2680"/>
        </w:tabs>
        <w:spacing w:line="360" w:lineRule="auto"/>
        <w:contextualSpacing/>
        <w:jc w:val="both"/>
      </w:pPr>
      <w:r w:rsidRPr="004C4004">
        <w:t>Перечень общих компетенций</w:t>
      </w: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8564"/>
      </w:tblGrid>
      <w:tr w:rsidR="00EB6951" w:rsidRPr="004C4004" w:rsidTr="00EE1D17">
        <w:trPr>
          <w:trHeight w:val="341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/>
                <w:bCs/>
                <w:iCs/>
              </w:rPr>
            </w:pPr>
            <w:r w:rsidRPr="004C4004">
              <w:rPr>
                <w:b/>
                <w:bCs/>
                <w:iCs/>
              </w:rPr>
              <w:t>Код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/>
                <w:bCs/>
                <w:iCs/>
              </w:rPr>
            </w:pPr>
            <w:r w:rsidRPr="004C4004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EB6951" w:rsidRPr="004C4004" w:rsidTr="00EE1D17">
        <w:trPr>
          <w:trHeight w:val="41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ОК 01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EB6951" w:rsidRPr="004C4004" w:rsidTr="00EE1D17">
        <w:trPr>
          <w:trHeight w:val="49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ОК 02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EB6951" w:rsidRPr="004C4004" w:rsidTr="00EE1D17">
        <w:trPr>
          <w:trHeight w:val="519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03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EB6951" w:rsidRPr="004C4004" w:rsidTr="00EE1D17">
        <w:trPr>
          <w:trHeight w:val="5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04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EB6951" w:rsidRPr="004C4004" w:rsidTr="00EE1D17">
        <w:trPr>
          <w:trHeight w:val="52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05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B6951" w:rsidRPr="004C4004" w:rsidTr="00EE1D17">
        <w:trPr>
          <w:trHeight w:val="548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06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EB6951" w:rsidRPr="004C4004" w:rsidTr="00EE1D17">
        <w:trPr>
          <w:trHeight w:val="544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07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EB6951" w:rsidRPr="004C4004" w:rsidTr="00EE1D17">
        <w:trPr>
          <w:trHeight w:val="71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08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B6951" w:rsidRPr="004C4004" w:rsidTr="00EE1D17">
        <w:trPr>
          <w:trHeight w:val="341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09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Использовать информационные технологии в профессиональной деятельности.</w:t>
            </w:r>
          </w:p>
        </w:tc>
      </w:tr>
      <w:tr w:rsidR="00EB6951" w:rsidRPr="004C4004" w:rsidTr="00EE1D17">
        <w:trPr>
          <w:trHeight w:val="51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10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EB6951" w:rsidRPr="004C4004" w:rsidTr="00EE1D17">
        <w:trPr>
          <w:trHeight w:val="32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 xml:space="preserve">ОК 11 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Планировать предпринимательскую деятельность в профессиональной сфере.</w:t>
            </w:r>
          </w:p>
        </w:tc>
      </w:tr>
    </w:tbl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EB6951" w:rsidRPr="00A5710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Cs/>
          <w:iCs/>
        </w:rPr>
      </w:pPr>
      <w:r w:rsidRPr="00A57101">
        <w:rPr>
          <w:bCs/>
          <w:iCs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EB6951" w:rsidRPr="00B9139C" w:rsidTr="00EE1D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  <w:bCs/>
                <w:iCs/>
              </w:rPr>
            </w:pPr>
            <w:r w:rsidRPr="00A57101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  <w:bCs/>
                <w:iCs/>
              </w:rPr>
            </w:pPr>
            <w:r w:rsidRPr="00A57101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EB6951" w:rsidRPr="00B9139C" w:rsidTr="00EE1D17">
        <w:trPr>
          <w:trHeight w:val="17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ВД 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Техническое обслуживание оборудования электрических подстанций и сетей.</w:t>
            </w:r>
          </w:p>
        </w:tc>
      </w:tr>
      <w:tr w:rsidR="00EB6951" w:rsidRPr="00B9139C" w:rsidTr="00EE1D17">
        <w:trPr>
          <w:trHeight w:val="39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ПК 2.1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Читать и составлять электрические схемы электрических подстанций и сетей.</w:t>
            </w:r>
          </w:p>
        </w:tc>
      </w:tr>
      <w:tr w:rsidR="00EB6951" w:rsidRPr="00B9139C" w:rsidTr="00EE1D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ПК 2.2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Выполнять основные виды работ по обслуживанию трансформаторов и преобразователей электрической энергии.</w:t>
            </w:r>
          </w:p>
        </w:tc>
      </w:tr>
      <w:tr w:rsidR="00EB6951" w:rsidRPr="00B9139C" w:rsidTr="00EE1D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ПК 2.3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систем.</w:t>
            </w:r>
          </w:p>
        </w:tc>
      </w:tr>
      <w:tr w:rsidR="00EB6951" w:rsidRPr="00B9139C" w:rsidTr="00EE1D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ПК 2.4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Выполнять основные виды работ по обслуживанию воздушных и кабельных линий электроснабжения.</w:t>
            </w:r>
          </w:p>
        </w:tc>
      </w:tr>
      <w:tr w:rsidR="00EB6951" w:rsidRPr="00B9139C" w:rsidTr="00EE1D17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ПК 2.5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A57101" w:rsidRDefault="00EB6951" w:rsidP="00EE1D17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Разрабатывать и оформлять технологическую и отчетную документацию.</w:t>
            </w:r>
          </w:p>
        </w:tc>
      </w:tr>
    </w:tbl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  <w:r w:rsidRPr="004C4004">
        <w:rPr>
          <w:b/>
        </w:rPr>
        <w:lastRenderedPageBreak/>
        <w:t xml:space="preserve">Структура </w:t>
      </w:r>
      <w:r>
        <w:rPr>
          <w:b/>
        </w:rPr>
        <w:t>учебной</w:t>
      </w:r>
      <w:r w:rsidRPr="004C4004">
        <w:rPr>
          <w:b/>
        </w:rPr>
        <w:t xml:space="preserve">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694"/>
        <w:gridCol w:w="2268"/>
        <w:gridCol w:w="1701"/>
      </w:tblGrid>
      <w:tr w:rsidR="00EB6951" w:rsidRPr="004C4004" w:rsidTr="00EE1D17">
        <w:tc>
          <w:tcPr>
            <w:tcW w:w="2943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ОК и ПК</w:t>
            </w:r>
          </w:p>
        </w:tc>
        <w:tc>
          <w:tcPr>
            <w:tcW w:w="2694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 xml:space="preserve">Наименование профессионального модуля </w:t>
            </w:r>
          </w:p>
        </w:tc>
        <w:tc>
          <w:tcPr>
            <w:tcW w:w="2268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Объем времени, отводимый на практику (час./нед.)</w:t>
            </w:r>
          </w:p>
        </w:tc>
        <w:tc>
          <w:tcPr>
            <w:tcW w:w="1701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Сроки проведения</w:t>
            </w:r>
          </w:p>
        </w:tc>
      </w:tr>
      <w:tr w:rsidR="00EB6951" w:rsidRPr="004C4004" w:rsidTr="00EE1D17">
        <w:tc>
          <w:tcPr>
            <w:tcW w:w="2943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ОК1, ОК2, ОК3, ОК4, ОК5, ОК6, ОК7, ОК 8, ОК 9. ОК 10, ОК11.</w:t>
            </w:r>
          </w:p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ПК</w:t>
            </w:r>
            <w:r>
              <w:t>2</w:t>
            </w:r>
            <w:r w:rsidRPr="004C4004">
              <w:t>.1, ПК</w:t>
            </w:r>
            <w:r>
              <w:t>2</w:t>
            </w:r>
            <w:r w:rsidRPr="004C4004">
              <w:t>.2, ПК</w:t>
            </w:r>
            <w:r>
              <w:t>2</w:t>
            </w:r>
            <w:r w:rsidRPr="004C4004">
              <w:t>.3, ПК</w:t>
            </w:r>
            <w:r>
              <w:t>2</w:t>
            </w:r>
            <w:r w:rsidRPr="004C4004">
              <w:t>.4.</w:t>
            </w:r>
          </w:p>
        </w:tc>
        <w:tc>
          <w:tcPr>
            <w:tcW w:w="2694" w:type="dxa"/>
          </w:tcPr>
          <w:p w:rsidR="00EB6951" w:rsidRPr="00A57101" w:rsidRDefault="00EB6951" w:rsidP="00EE1D17">
            <w:pPr>
              <w:pStyle w:val="1"/>
              <w:ind w:firstLine="0"/>
            </w:pPr>
            <w:r w:rsidRPr="00A57101">
              <w:rPr>
                <w:bCs/>
              </w:rPr>
              <w:t xml:space="preserve">ПМ. 02 Техническое обслуживание оборудования электрических подстанций и сетей </w:t>
            </w:r>
            <w:r w:rsidRPr="00A57101">
              <w:t xml:space="preserve">       </w:t>
            </w:r>
          </w:p>
          <w:p w:rsidR="00EB6951" w:rsidRPr="004C4004" w:rsidRDefault="00EB6951" w:rsidP="00EE1D17">
            <w:pPr>
              <w:pStyle w:val="1"/>
              <w:ind w:firstLine="0"/>
              <w:jc w:val="both"/>
            </w:pPr>
          </w:p>
        </w:tc>
        <w:tc>
          <w:tcPr>
            <w:tcW w:w="2268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>
              <w:t>72</w:t>
            </w:r>
            <w:r w:rsidRPr="004C4004">
              <w:t xml:space="preserve">ч. </w:t>
            </w:r>
          </w:p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>
              <w:t>2</w:t>
            </w:r>
            <w:r w:rsidRPr="004C4004">
              <w:t xml:space="preserve"> недел</w:t>
            </w:r>
            <w:r>
              <w:t>и</w:t>
            </w:r>
            <w:r w:rsidRPr="004C4004">
              <w:t xml:space="preserve"> </w:t>
            </w:r>
          </w:p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</w:p>
        </w:tc>
        <w:tc>
          <w:tcPr>
            <w:tcW w:w="1701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6 семестр</w:t>
            </w:r>
          </w:p>
        </w:tc>
      </w:tr>
      <w:tr w:rsidR="00EB6951" w:rsidRPr="004C4004" w:rsidTr="00EE1D17">
        <w:tc>
          <w:tcPr>
            <w:tcW w:w="2943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Вид контроля</w:t>
            </w:r>
          </w:p>
        </w:tc>
        <w:tc>
          <w:tcPr>
            <w:tcW w:w="2694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ДЗ</w:t>
            </w:r>
          </w:p>
        </w:tc>
        <w:tc>
          <w:tcPr>
            <w:tcW w:w="2268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</w:tr>
      <w:tr w:rsidR="00EB6951" w:rsidRPr="004C4004" w:rsidTr="00EE1D17">
        <w:tc>
          <w:tcPr>
            <w:tcW w:w="2943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  <w:tc>
          <w:tcPr>
            <w:tcW w:w="2694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72</w:t>
            </w:r>
            <w:r w:rsidRPr="004C4004">
              <w:rPr>
                <w:b/>
              </w:rPr>
              <w:t xml:space="preserve"> ч.</w:t>
            </w:r>
          </w:p>
        </w:tc>
        <w:tc>
          <w:tcPr>
            <w:tcW w:w="1701" w:type="dxa"/>
          </w:tcPr>
          <w:p w:rsidR="00EB6951" w:rsidRPr="004C4004" w:rsidRDefault="00EB6951" w:rsidP="00EE1D17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</w:tr>
    </w:tbl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  <w:sectPr w:rsidR="00EB6951" w:rsidRPr="004C4004" w:rsidSect="006F22FA">
          <w:footerReference w:type="default" r:id="rId7"/>
          <w:pgSz w:w="11906" w:h="16838"/>
          <w:pgMar w:top="567" w:right="850" w:bottom="567" w:left="1418" w:header="708" w:footer="708" w:gutter="0"/>
          <w:cols w:space="720"/>
        </w:sectPr>
      </w:pPr>
    </w:p>
    <w:p w:rsidR="00EB6951" w:rsidRPr="004C4004" w:rsidRDefault="00EB6951" w:rsidP="00EB6951">
      <w:pPr>
        <w:jc w:val="both"/>
        <w:rPr>
          <w:b/>
        </w:rPr>
      </w:pPr>
    </w:p>
    <w:p w:rsidR="00EB6951" w:rsidRPr="004C4004" w:rsidRDefault="00EB6951" w:rsidP="00EB6951">
      <w:pPr>
        <w:jc w:val="center"/>
        <w:rPr>
          <w:b/>
        </w:rPr>
      </w:pPr>
    </w:p>
    <w:p w:rsidR="00EB6951" w:rsidRPr="004C4004" w:rsidRDefault="00EB6951" w:rsidP="00EB6951">
      <w:pPr>
        <w:jc w:val="center"/>
        <w:rPr>
          <w:b/>
        </w:rPr>
      </w:pPr>
      <w:r w:rsidRPr="004C4004">
        <w:rPr>
          <w:b/>
        </w:rPr>
        <w:t xml:space="preserve">Содержание обучения по </w:t>
      </w:r>
      <w:r>
        <w:rPr>
          <w:b/>
        </w:rPr>
        <w:t>учебной</w:t>
      </w:r>
      <w:r w:rsidRPr="004C4004">
        <w:rPr>
          <w:b/>
        </w:rPr>
        <w:t xml:space="preserve"> практике ПМ 0</w:t>
      </w:r>
      <w:r>
        <w:rPr>
          <w:b/>
        </w:rPr>
        <w:t>2</w:t>
      </w:r>
    </w:p>
    <w:p w:rsidR="00351F59" w:rsidRPr="004C4004" w:rsidRDefault="00351F59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8"/>
        <w:gridCol w:w="2835"/>
      </w:tblGrid>
      <w:tr w:rsidR="00EB6951" w:rsidRPr="00351F59" w:rsidTr="00351F59">
        <w:trPr>
          <w:trHeight w:val="254"/>
        </w:trPr>
        <w:tc>
          <w:tcPr>
            <w:tcW w:w="12048" w:type="dxa"/>
          </w:tcPr>
          <w:p w:rsidR="00EB6951" w:rsidRPr="00351F59" w:rsidRDefault="00EB6951" w:rsidP="00351F59">
            <w:pPr>
              <w:jc w:val="both"/>
              <w:rPr>
                <w:b/>
              </w:rPr>
            </w:pPr>
            <w:r w:rsidRPr="00351F59">
              <w:rPr>
                <w:b/>
              </w:rPr>
              <w:t>Содержание</w:t>
            </w:r>
          </w:p>
        </w:tc>
        <w:tc>
          <w:tcPr>
            <w:tcW w:w="2835" w:type="dxa"/>
          </w:tcPr>
          <w:p w:rsidR="00EB6951" w:rsidRPr="00351F59" w:rsidRDefault="00EB6951" w:rsidP="00351F59">
            <w:pPr>
              <w:jc w:val="center"/>
              <w:rPr>
                <w:b/>
              </w:rPr>
            </w:pPr>
            <w:r w:rsidRPr="00351F59">
              <w:rPr>
                <w:b/>
              </w:rPr>
              <w:t>Количество</w:t>
            </w:r>
          </w:p>
          <w:p w:rsidR="00EB6951" w:rsidRPr="00351F59" w:rsidRDefault="00EB6951" w:rsidP="00351F59">
            <w:pPr>
              <w:jc w:val="center"/>
              <w:rPr>
                <w:b/>
              </w:rPr>
            </w:pPr>
            <w:r w:rsidRPr="00351F59">
              <w:rPr>
                <w:b/>
              </w:rPr>
              <w:t>часов</w:t>
            </w:r>
          </w:p>
        </w:tc>
      </w:tr>
      <w:tr w:rsidR="00A86447" w:rsidRPr="00351F59" w:rsidTr="00351F59">
        <w:trPr>
          <w:trHeight w:val="254"/>
        </w:trPr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 при работах в электромонтажной мастерской. Организация рабочих мест.</w:t>
            </w:r>
          </w:p>
        </w:tc>
        <w:tc>
          <w:tcPr>
            <w:tcW w:w="2835" w:type="dxa"/>
            <w:vMerge w:val="restart"/>
          </w:tcPr>
          <w:p w:rsidR="00A86447" w:rsidRDefault="00A86447" w:rsidP="00D355DF">
            <w:pPr>
              <w:jc w:val="center"/>
              <w:rPr>
                <w:b/>
              </w:rPr>
            </w:pPr>
          </w:p>
          <w:p w:rsidR="00A86447" w:rsidRPr="00351F59" w:rsidRDefault="00A86447" w:rsidP="00D355DF">
            <w:pPr>
              <w:jc w:val="center"/>
              <w:rPr>
                <w:b/>
              </w:rPr>
            </w:pPr>
            <w:r w:rsidRPr="00351F59">
              <w:rPr>
                <w:b/>
              </w:rPr>
              <w:t>6</w:t>
            </w:r>
          </w:p>
        </w:tc>
      </w:tr>
      <w:tr w:rsidR="00A86447" w:rsidRPr="00351F59" w:rsidTr="00351F59">
        <w:trPr>
          <w:trHeight w:val="254"/>
        </w:trPr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Проверка правильности монтажа электрического освещения методом прозвонки, с использованием переносных измерительных приборов.</w:t>
            </w:r>
          </w:p>
        </w:tc>
        <w:tc>
          <w:tcPr>
            <w:tcW w:w="2835" w:type="dxa"/>
            <w:vMerge/>
          </w:tcPr>
          <w:p w:rsidR="00A86447" w:rsidRPr="00351F59" w:rsidRDefault="00A86447" w:rsidP="00351F59">
            <w:pPr>
              <w:jc w:val="center"/>
              <w:rPr>
                <w:b/>
              </w:rPr>
            </w:pPr>
          </w:p>
        </w:tc>
      </w:tr>
      <w:tr w:rsidR="00A86447" w:rsidRPr="00351F59" w:rsidTr="00351F59">
        <w:trPr>
          <w:trHeight w:val="345"/>
        </w:trPr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Проверка правильности монтажа схемы запуска двигателя методом прозвонки.</w:t>
            </w:r>
          </w:p>
        </w:tc>
        <w:tc>
          <w:tcPr>
            <w:tcW w:w="2835" w:type="dxa"/>
            <w:vMerge w:val="restart"/>
          </w:tcPr>
          <w:p w:rsidR="00A86447" w:rsidRDefault="00A86447" w:rsidP="00A86447">
            <w:pPr>
              <w:jc w:val="center"/>
              <w:rPr>
                <w:b/>
              </w:rPr>
            </w:pPr>
          </w:p>
          <w:p w:rsidR="00A86447" w:rsidRDefault="00A86447" w:rsidP="00E24010">
            <w:pPr>
              <w:jc w:val="center"/>
              <w:rPr>
                <w:b/>
              </w:rPr>
            </w:pPr>
          </w:p>
          <w:p w:rsidR="00A86447" w:rsidRPr="00351F59" w:rsidRDefault="00A86447" w:rsidP="00E24010">
            <w:pPr>
              <w:jc w:val="center"/>
              <w:rPr>
                <w:b/>
              </w:rPr>
            </w:pPr>
            <w:r w:rsidRPr="00351F59">
              <w:rPr>
                <w:b/>
              </w:rPr>
              <w:t>6</w:t>
            </w: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Проведение пробного пуска электродвигателя после ремонта.</w:t>
            </w:r>
          </w:p>
        </w:tc>
        <w:tc>
          <w:tcPr>
            <w:tcW w:w="2835" w:type="dxa"/>
            <w:vMerge/>
          </w:tcPr>
          <w:p w:rsidR="00A86447" w:rsidRPr="00351F59" w:rsidRDefault="00A86447" w:rsidP="00A86447">
            <w:pPr>
              <w:jc w:val="center"/>
              <w:rPr>
                <w:b/>
              </w:rPr>
            </w:pP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Проверка и наладка электромагнитных пускателей.</w:t>
            </w:r>
          </w:p>
        </w:tc>
        <w:tc>
          <w:tcPr>
            <w:tcW w:w="2835" w:type="dxa"/>
            <w:vMerge/>
          </w:tcPr>
          <w:p w:rsidR="00A86447" w:rsidRPr="00351F59" w:rsidRDefault="00A86447" w:rsidP="00351F59">
            <w:pPr>
              <w:jc w:val="center"/>
              <w:rPr>
                <w:b/>
              </w:rPr>
            </w:pP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Проверка измерительных трансформаторов.</w:t>
            </w:r>
          </w:p>
        </w:tc>
        <w:tc>
          <w:tcPr>
            <w:tcW w:w="2835" w:type="dxa"/>
            <w:vMerge/>
          </w:tcPr>
          <w:p w:rsidR="00A86447" w:rsidRPr="00351F59" w:rsidRDefault="00A86447" w:rsidP="00351F59">
            <w:pPr>
              <w:jc w:val="center"/>
              <w:rPr>
                <w:b/>
              </w:rPr>
            </w:pPr>
          </w:p>
        </w:tc>
      </w:tr>
      <w:tr w:rsidR="009B3AFF" w:rsidRPr="00351F59" w:rsidTr="00351F59">
        <w:tc>
          <w:tcPr>
            <w:tcW w:w="12048" w:type="dxa"/>
          </w:tcPr>
          <w:p w:rsidR="00351F59" w:rsidRPr="00351F59" w:rsidRDefault="00351F59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Техническое обслуживание и позвонка контактов реле: замыкающих, размыкающих, переключающих; катушки</w:t>
            </w:r>
          </w:p>
          <w:p w:rsidR="009B3AFF" w:rsidRPr="00351F59" w:rsidRDefault="00351F59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реле.</w:t>
            </w:r>
          </w:p>
        </w:tc>
        <w:tc>
          <w:tcPr>
            <w:tcW w:w="2835" w:type="dxa"/>
          </w:tcPr>
          <w:p w:rsidR="009B3AFF" w:rsidRPr="00351F59" w:rsidRDefault="009B3AFF" w:rsidP="00351F59">
            <w:pPr>
              <w:jc w:val="center"/>
              <w:rPr>
                <w:b/>
              </w:rPr>
            </w:pPr>
            <w:r w:rsidRPr="00351F59">
              <w:rPr>
                <w:b/>
              </w:rPr>
              <w:t>6</w:t>
            </w:r>
          </w:p>
        </w:tc>
      </w:tr>
      <w:tr w:rsidR="009B3AFF" w:rsidRPr="00351F59" w:rsidTr="00351F59">
        <w:tc>
          <w:tcPr>
            <w:tcW w:w="12048" w:type="dxa"/>
          </w:tcPr>
          <w:p w:rsidR="009B3AFF" w:rsidRPr="00351F59" w:rsidRDefault="00351F59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Запуск переносного генератора (1 кВ) и выдача питания потребителям.</w:t>
            </w:r>
          </w:p>
        </w:tc>
        <w:tc>
          <w:tcPr>
            <w:tcW w:w="2835" w:type="dxa"/>
          </w:tcPr>
          <w:p w:rsidR="009B3AFF" w:rsidRPr="00351F59" w:rsidRDefault="009B3AFF" w:rsidP="00351F59">
            <w:pPr>
              <w:jc w:val="center"/>
              <w:rPr>
                <w:b/>
              </w:rPr>
            </w:pPr>
            <w:r w:rsidRPr="00351F59">
              <w:rPr>
                <w:b/>
              </w:rPr>
              <w:t>6</w:t>
            </w: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Ревизия предохранителей, рубильников, пакетных переключателей и кнопок управления.</w:t>
            </w:r>
            <w:r w:rsidRPr="00351F5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  <w:vMerge w:val="restart"/>
          </w:tcPr>
          <w:p w:rsidR="00A86447" w:rsidRDefault="00A86447" w:rsidP="00351F59">
            <w:pPr>
              <w:jc w:val="center"/>
              <w:rPr>
                <w:b/>
              </w:rPr>
            </w:pPr>
          </w:p>
          <w:p w:rsidR="00A86447" w:rsidRPr="00351F59" w:rsidRDefault="00A86447" w:rsidP="00351F5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Выбор сечения плавких вставок в зависимости от тока потребителей.</w:t>
            </w:r>
          </w:p>
        </w:tc>
        <w:tc>
          <w:tcPr>
            <w:tcW w:w="2835" w:type="dxa"/>
            <w:vMerge/>
          </w:tcPr>
          <w:p w:rsidR="00A86447" w:rsidRPr="00351F59" w:rsidRDefault="00A86447" w:rsidP="00351F59">
            <w:pPr>
              <w:jc w:val="center"/>
              <w:rPr>
                <w:b/>
              </w:rPr>
            </w:pP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Ревизия контакторов и магнит</w:t>
            </w:r>
            <w:bookmarkStart w:id="0" w:name="_GoBack"/>
            <w:bookmarkEnd w:id="0"/>
            <w:r w:rsidRPr="00351F59">
              <w:rPr>
                <w:rFonts w:ascii="Times New Roman" w:hAnsi="Times New Roman"/>
                <w:sz w:val="24"/>
                <w:szCs w:val="24"/>
              </w:rPr>
              <w:t>ных пускателей.</w:t>
            </w:r>
          </w:p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Техническое обслуживание силовых ящиков и вводно-распределительных устройств.</w:t>
            </w:r>
          </w:p>
        </w:tc>
        <w:tc>
          <w:tcPr>
            <w:tcW w:w="2835" w:type="dxa"/>
            <w:vMerge/>
          </w:tcPr>
          <w:p w:rsidR="00A86447" w:rsidRPr="00351F59" w:rsidRDefault="00A86447" w:rsidP="00351F59">
            <w:pPr>
              <w:jc w:val="center"/>
              <w:rPr>
                <w:b/>
              </w:rPr>
            </w:pPr>
          </w:p>
        </w:tc>
      </w:tr>
      <w:tr w:rsidR="009B3AFF" w:rsidRPr="00351F59" w:rsidTr="00351F59">
        <w:tc>
          <w:tcPr>
            <w:tcW w:w="12048" w:type="dxa"/>
          </w:tcPr>
          <w:p w:rsidR="009B3AFF" w:rsidRPr="00351F59" w:rsidRDefault="00351F59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Зачистка и смазка контактных соединений под болтовые зажимы.</w:t>
            </w:r>
          </w:p>
        </w:tc>
        <w:tc>
          <w:tcPr>
            <w:tcW w:w="2835" w:type="dxa"/>
          </w:tcPr>
          <w:p w:rsidR="009B3AFF" w:rsidRPr="00351F59" w:rsidRDefault="009B3AFF" w:rsidP="00351F59">
            <w:pPr>
              <w:jc w:val="center"/>
              <w:rPr>
                <w:b/>
              </w:rPr>
            </w:pPr>
            <w:r w:rsidRPr="00351F59">
              <w:rPr>
                <w:b/>
              </w:rPr>
              <w:t>6</w:t>
            </w:r>
          </w:p>
        </w:tc>
      </w:tr>
      <w:tr w:rsidR="009B3AFF" w:rsidRPr="00351F59" w:rsidTr="00351F59">
        <w:tc>
          <w:tcPr>
            <w:tcW w:w="12048" w:type="dxa"/>
          </w:tcPr>
          <w:p w:rsidR="009B3AFF" w:rsidRPr="00351F59" w:rsidRDefault="00351F59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Техническое обслуживание предохранителей.</w:t>
            </w:r>
          </w:p>
        </w:tc>
        <w:tc>
          <w:tcPr>
            <w:tcW w:w="2835" w:type="dxa"/>
          </w:tcPr>
          <w:p w:rsidR="009B3AFF" w:rsidRPr="00351F59" w:rsidRDefault="009B3AFF" w:rsidP="00351F59">
            <w:pPr>
              <w:jc w:val="center"/>
              <w:rPr>
                <w:b/>
              </w:rPr>
            </w:pPr>
            <w:r w:rsidRPr="00351F59">
              <w:rPr>
                <w:b/>
              </w:rPr>
              <w:t>6</w:t>
            </w: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Чистка и регулирование прижатия силовых и вспомогательных контактов, определение дефектов в магнитной сис</w:t>
            </w:r>
            <w:r w:rsidRPr="00351F59">
              <w:rPr>
                <w:rFonts w:ascii="Times New Roman" w:hAnsi="Times New Roman"/>
                <w:sz w:val="24"/>
                <w:szCs w:val="24"/>
              </w:rPr>
              <w:softHyphen/>
              <w:t>теме.</w:t>
            </w:r>
          </w:p>
        </w:tc>
        <w:tc>
          <w:tcPr>
            <w:tcW w:w="2835" w:type="dxa"/>
            <w:vMerge w:val="restart"/>
          </w:tcPr>
          <w:p w:rsidR="00A86447" w:rsidRDefault="00A86447" w:rsidP="006A116D">
            <w:pPr>
              <w:jc w:val="center"/>
              <w:rPr>
                <w:b/>
              </w:rPr>
            </w:pPr>
          </w:p>
          <w:p w:rsidR="00A86447" w:rsidRPr="00A86447" w:rsidRDefault="00A86447" w:rsidP="006A116D">
            <w:pPr>
              <w:jc w:val="center"/>
              <w:rPr>
                <w:b/>
              </w:rPr>
            </w:pPr>
            <w:r w:rsidRPr="00A86447">
              <w:rPr>
                <w:b/>
              </w:rPr>
              <w:t>6</w:t>
            </w: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Частичная разборка автоматических вы</w:t>
            </w:r>
            <w:r w:rsidRPr="00351F59">
              <w:rPr>
                <w:rFonts w:ascii="Times New Roman" w:hAnsi="Times New Roman"/>
                <w:sz w:val="24"/>
                <w:szCs w:val="24"/>
              </w:rPr>
              <w:softHyphen/>
              <w:t>ключателей.</w:t>
            </w:r>
          </w:p>
        </w:tc>
        <w:tc>
          <w:tcPr>
            <w:tcW w:w="2835" w:type="dxa"/>
            <w:vMerge/>
          </w:tcPr>
          <w:p w:rsidR="00A86447" w:rsidRPr="00A86447" w:rsidRDefault="00A86447" w:rsidP="00351F59">
            <w:pPr>
              <w:jc w:val="center"/>
            </w:pP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Ревизия дугогасительного устройства и контактной системы.</w:t>
            </w:r>
          </w:p>
        </w:tc>
        <w:tc>
          <w:tcPr>
            <w:tcW w:w="2835" w:type="dxa"/>
            <w:vMerge w:val="restart"/>
          </w:tcPr>
          <w:p w:rsidR="00A86447" w:rsidRPr="00351F59" w:rsidRDefault="00A86447" w:rsidP="00CA446B">
            <w:pPr>
              <w:jc w:val="center"/>
              <w:rPr>
                <w:b/>
              </w:rPr>
            </w:pPr>
            <w:r w:rsidRPr="00351F59">
              <w:rPr>
                <w:b/>
              </w:rPr>
              <w:t>6</w:t>
            </w: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Проверка работы автоматического вы</w:t>
            </w:r>
            <w:r w:rsidRPr="00351F59">
              <w:rPr>
                <w:rFonts w:ascii="Times New Roman" w:hAnsi="Times New Roman"/>
                <w:sz w:val="24"/>
                <w:szCs w:val="24"/>
              </w:rPr>
              <w:softHyphen/>
              <w:t>ключателя под на</w:t>
            </w:r>
            <w:r w:rsidRPr="00351F59">
              <w:rPr>
                <w:rFonts w:ascii="Times New Roman" w:hAnsi="Times New Roman"/>
                <w:sz w:val="24"/>
                <w:szCs w:val="24"/>
              </w:rPr>
              <w:softHyphen/>
              <w:t>пряжением.</w:t>
            </w:r>
          </w:p>
        </w:tc>
        <w:tc>
          <w:tcPr>
            <w:tcW w:w="2835" w:type="dxa"/>
            <w:vMerge/>
          </w:tcPr>
          <w:p w:rsidR="00A86447" w:rsidRPr="00351F59" w:rsidRDefault="00A86447" w:rsidP="00351F59">
            <w:pPr>
              <w:jc w:val="center"/>
              <w:rPr>
                <w:b/>
              </w:rPr>
            </w:pPr>
          </w:p>
        </w:tc>
      </w:tr>
      <w:tr w:rsidR="00351F59" w:rsidRPr="00351F59" w:rsidTr="00351F59">
        <w:tc>
          <w:tcPr>
            <w:tcW w:w="12048" w:type="dxa"/>
          </w:tcPr>
          <w:p w:rsidR="00351F59" w:rsidRPr="00351F59" w:rsidRDefault="00351F59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Оконцевание и соединение жил проводов и кабелей, контактное соединение шин.</w:t>
            </w:r>
          </w:p>
        </w:tc>
        <w:tc>
          <w:tcPr>
            <w:tcW w:w="2835" w:type="dxa"/>
          </w:tcPr>
          <w:p w:rsidR="00351F59" w:rsidRPr="00351F59" w:rsidRDefault="00351F59" w:rsidP="00351F59">
            <w:pPr>
              <w:jc w:val="center"/>
              <w:rPr>
                <w:b/>
              </w:rPr>
            </w:pPr>
            <w:r w:rsidRPr="00351F59">
              <w:rPr>
                <w:b/>
              </w:rPr>
              <w:t>6</w:t>
            </w:r>
          </w:p>
        </w:tc>
      </w:tr>
      <w:tr w:rsidR="00351F59" w:rsidRPr="00351F59" w:rsidTr="00351F59">
        <w:tc>
          <w:tcPr>
            <w:tcW w:w="12048" w:type="dxa"/>
          </w:tcPr>
          <w:p w:rsidR="00351F59" w:rsidRPr="00351F59" w:rsidRDefault="00351F59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Сварка в электромонтажном производстве.</w:t>
            </w:r>
          </w:p>
        </w:tc>
        <w:tc>
          <w:tcPr>
            <w:tcW w:w="2835" w:type="dxa"/>
          </w:tcPr>
          <w:p w:rsidR="00351F59" w:rsidRPr="00351F59" w:rsidRDefault="00351F59" w:rsidP="00351F59">
            <w:pPr>
              <w:jc w:val="center"/>
              <w:rPr>
                <w:b/>
              </w:rPr>
            </w:pPr>
            <w:r w:rsidRPr="00351F59">
              <w:rPr>
                <w:b/>
              </w:rPr>
              <w:t>6</w:t>
            </w: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Монтаж электроустановочных устройств.</w:t>
            </w:r>
          </w:p>
        </w:tc>
        <w:tc>
          <w:tcPr>
            <w:tcW w:w="2835" w:type="dxa"/>
            <w:vMerge w:val="restart"/>
          </w:tcPr>
          <w:p w:rsidR="00A86447" w:rsidRDefault="00A86447" w:rsidP="007F3DE5">
            <w:pPr>
              <w:jc w:val="center"/>
              <w:rPr>
                <w:b/>
              </w:rPr>
            </w:pPr>
          </w:p>
          <w:p w:rsidR="00A86447" w:rsidRPr="00351F59" w:rsidRDefault="00A86447" w:rsidP="007F3DE5">
            <w:pPr>
              <w:jc w:val="center"/>
              <w:rPr>
                <w:b/>
              </w:rPr>
            </w:pPr>
            <w:r w:rsidRPr="00351F59">
              <w:rPr>
                <w:b/>
              </w:rPr>
              <w:t>6</w:t>
            </w: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Монтаж осветительных установок.</w:t>
            </w:r>
          </w:p>
        </w:tc>
        <w:tc>
          <w:tcPr>
            <w:tcW w:w="2835" w:type="dxa"/>
            <w:vMerge/>
          </w:tcPr>
          <w:p w:rsidR="00A86447" w:rsidRPr="00351F59" w:rsidRDefault="00A86447" w:rsidP="007F3DE5">
            <w:pPr>
              <w:jc w:val="center"/>
              <w:rPr>
                <w:b/>
              </w:rPr>
            </w:pP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Монтаж внутренних электрических сетей.</w:t>
            </w:r>
          </w:p>
        </w:tc>
        <w:tc>
          <w:tcPr>
            <w:tcW w:w="2835" w:type="dxa"/>
            <w:vMerge/>
          </w:tcPr>
          <w:p w:rsidR="00A86447" w:rsidRPr="00351F59" w:rsidRDefault="00A86447" w:rsidP="007F3DE5">
            <w:pPr>
              <w:jc w:val="center"/>
              <w:rPr>
                <w:b/>
              </w:rPr>
            </w:pPr>
          </w:p>
        </w:tc>
      </w:tr>
      <w:tr w:rsidR="00A86447" w:rsidRPr="00351F59" w:rsidTr="00351F59">
        <w:tc>
          <w:tcPr>
            <w:tcW w:w="12048" w:type="dxa"/>
          </w:tcPr>
          <w:p w:rsidR="00A86447" w:rsidRPr="00351F59" w:rsidRDefault="00A86447" w:rsidP="00351F5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51F59">
              <w:rPr>
                <w:rFonts w:ascii="Times New Roman" w:hAnsi="Times New Roman"/>
                <w:sz w:val="24"/>
                <w:szCs w:val="24"/>
              </w:rPr>
              <w:t>Монтаж и демонтаж распределительных щитов.</w:t>
            </w:r>
          </w:p>
        </w:tc>
        <w:tc>
          <w:tcPr>
            <w:tcW w:w="2835" w:type="dxa"/>
            <w:vMerge/>
          </w:tcPr>
          <w:p w:rsidR="00A86447" w:rsidRPr="00351F59" w:rsidRDefault="00A86447" w:rsidP="00351F59">
            <w:pPr>
              <w:jc w:val="center"/>
              <w:rPr>
                <w:b/>
              </w:rPr>
            </w:pPr>
          </w:p>
        </w:tc>
      </w:tr>
      <w:tr w:rsidR="00EB6951" w:rsidRPr="00351F59" w:rsidTr="00351F59">
        <w:tc>
          <w:tcPr>
            <w:tcW w:w="12048" w:type="dxa"/>
          </w:tcPr>
          <w:p w:rsidR="00EB6951" w:rsidRPr="00351F59" w:rsidRDefault="00EB6951" w:rsidP="00351F59">
            <w:pPr>
              <w:jc w:val="both"/>
              <w:rPr>
                <w:rFonts w:eastAsia="Calibri"/>
                <w:b/>
                <w:bCs/>
              </w:rPr>
            </w:pPr>
            <w:r w:rsidRPr="00351F59">
              <w:rPr>
                <w:rFonts w:eastAsia="Calibri"/>
                <w:b/>
                <w:bCs/>
              </w:rPr>
              <w:t>Итого</w:t>
            </w:r>
          </w:p>
        </w:tc>
        <w:tc>
          <w:tcPr>
            <w:tcW w:w="2835" w:type="dxa"/>
          </w:tcPr>
          <w:p w:rsidR="00EB6951" w:rsidRPr="00351F59" w:rsidRDefault="009B3AFF" w:rsidP="00351F59">
            <w:pPr>
              <w:jc w:val="center"/>
              <w:rPr>
                <w:b/>
              </w:rPr>
            </w:pPr>
            <w:r w:rsidRPr="00351F59">
              <w:rPr>
                <w:b/>
              </w:rPr>
              <w:t>72</w:t>
            </w:r>
          </w:p>
        </w:tc>
      </w:tr>
    </w:tbl>
    <w:p w:rsidR="00EB6951" w:rsidRPr="004C4004" w:rsidRDefault="00EB6951" w:rsidP="00EB6951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  <w:sectPr w:rsidR="00EB6951" w:rsidRPr="004C4004" w:rsidSect="00AD1662">
          <w:pgSz w:w="16838" w:h="11906" w:orient="landscape"/>
          <w:pgMar w:top="567" w:right="567" w:bottom="851" w:left="567" w:header="709" w:footer="709" w:gutter="0"/>
          <w:cols w:space="720"/>
        </w:sectPr>
      </w:pPr>
    </w:p>
    <w:p w:rsidR="00EB6951" w:rsidRPr="004C4004" w:rsidRDefault="00EB6951" w:rsidP="00EB69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EB6951" w:rsidRPr="004C4004" w:rsidRDefault="00EB6951" w:rsidP="00EB69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C4004">
        <w:rPr>
          <w:b/>
          <w:caps/>
        </w:rPr>
        <w:t xml:space="preserve">4. условия реализации программы </w:t>
      </w:r>
      <w:r>
        <w:rPr>
          <w:b/>
        </w:rPr>
        <w:t>УЧЕБНОЙ</w:t>
      </w:r>
      <w:r>
        <w:rPr>
          <w:b/>
          <w:caps/>
        </w:rPr>
        <w:t xml:space="preserve"> практики ПМ.02</w:t>
      </w:r>
    </w:p>
    <w:p w:rsidR="00EB6951" w:rsidRPr="004C4004" w:rsidRDefault="00EB6951" w:rsidP="00EB69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4C4004">
        <w:rPr>
          <w:b/>
        </w:rPr>
        <w:t>Требования к минимальному материально-техническому обеспечению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  <w:bCs/>
          <w:lang w:val="x-none"/>
        </w:rPr>
      </w:pPr>
      <w:r w:rsidRPr="004C4004">
        <w:rPr>
          <w:b/>
        </w:rPr>
        <w:t>4</w:t>
      </w:r>
      <w:r w:rsidRPr="004C4004">
        <w:rPr>
          <w:b/>
          <w:lang w:val="x-none"/>
        </w:rPr>
        <w:t xml:space="preserve">.1. </w:t>
      </w:r>
      <w:r w:rsidRPr="004C4004">
        <w:rPr>
          <w:b/>
          <w:bCs/>
          <w:lang w:val="x-none"/>
        </w:rPr>
        <w:t>Требования к минимальному материально-техническому обеспечению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Кабинет электроснабжения, оснащенный оборудованием: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образцы элементов электрических подстанций и сетей;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плакаты;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- комплекты деталей, инструментов, приспособлений и моделей;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  <w:i/>
        </w:rPr>
      </w:pPr>
      <w:r w:rsidRPr="00261F48">
        <w:rPr>
          <w:bCs/>
        </w:rPr>
        <w:t>техническими средствами: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DVD фильмы;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проектор;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экран;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- компьютерные обучающие программы.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Лабораторные стенды: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      1. «Релейная защита и автоматика в системах электроснабженияРЗАСЭС.001 РБЭ (936.3)»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      2. «Релейная защита и автоматика в системах электроснабжения на основе программируемого контроллера» РЗАСЭСПК.001 РБЭ (936.1)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      3. Релейная защита и автоматика в системах электроснабжения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      4. Релейная защита и автоматика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  <w:bCs/>
        </w:rPr>
      </w:pPr>
      <w:r w:rsidRPr="00261F48">
        <w:rPr>
          <w:b/>
          <w:bCs/>
        </w:rPr>
        <w:t xml:space="preserve"> Информационное обеспечение реализации программы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261F48">
        <w:rPr>
          <w:bCs/>
        </w:rPr>
        <w:t>Для реализации программы библиотечный фонд образовательной организации должен иметь  п</w:t>
      </w:r>
      <w:r w:rsidRPr="00261F48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  <w:r w:rsidRPr="00261F48">
        <w:rPr>
          <w:b/>
        </w:rPr>
        <w:t xml:space="preserve"> Печатные издания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t>1.</w:t>
      </w:r>
      <w:r w:rsidRPr="00261F48">
        <w:rPr>
          <w:bCs/>
        </w:rPr>
        <w:t xml:space="preserve"> Конюхова Е.А. Электроснабжение объектов: учеб. пособие для студ. учреждений сред. проф. образования /Е.А.Конюхова.-9-е изд.</w:t>
      </w:r>
      <w:r>
        <w:rPr>
          <w:bCs/>
        </w:rPr>
        <w:t>, испр.- М.: ИЦ «Академия», 2018</w:t>
      </w:r>
      <w:r w:rsidRPr="00261F48">
        <w:rPr>
          <w:bCs/>
        </w:rPr>
        <w:t>.-320с.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2. Рожкова Л.Д. Электрооборудование электрических станций и подстанций: учебник для студ. учреждений сред. проф. Образования /Л.Д. Рожкова, Л.Д. Карнеева, Т.В.Чиркова.- 10-е изд</w:t>
      </w:r>
      <w:r>
        <w:rPr>
          <w:bCs/>
        </w:rPr>
        <w:t>., стер.-М.: ИЦ «Академия», 2018</w:t>
      </w:r>
      <w:r w:rsidRPr="00261F48">
        <w:rPr>
          <w:bCs/>
        </w:rPr>
        <w:t>.-448с.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3. Сибикин Ю.Д. Техническое обслуживание, ремонт электрооборудования и сетей промышленных предприятий. В 2 кн.Кн.2: Учебник для учреждений нач. проф. образования / Ю.Д. Сибикин. – 8-е изд; исп. – М. : Изд</w:t>
      </w:r>
      <w:r>
        <w:rPr>
          <w:bCs/>
        </w:rPr>
        <w:t>ательский центр «Академия», 2019</w:t>
      </w:r>
      <w:r w:rsidRPr="00261F48">
        <w:rPr>
          <w:bCs/>
        </w:rPr>
        <w:t xml:space="preserve">. – 256 с. </w:t>
      </w:r>
    </w:p>
    <w:p w:rsidR="00EB6951" w:rsidRP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4. Киреева Э.А. Релейная защита и автоматика электроэнергетических систем: учебник для студ. учреждений сред. проф. Образования /Э.А. Киреева, С.А.Цырук.-3-е изд., стир.-М.: Изд</w:t>
      </w:r>
      <w:r>
        <w:rPr>
          <w:bCs/>
        </w:rPr>
        <w:t>ательский центр «Академия», 2018</w:t>
      </w:r>
      <w:r w:rsidRPr="00261F48">
        <w:rPr>
          <w:bCs/>
        </w:rPr>
        <w:t xml:space="preserve">.-288с.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</w:rPr>
      </w:pPr>
      <w:r w:rsidRPr="00261F48">
        <w:rPr>
          <w:b/>
          <w:bCs/>
        </w:rPr>
        <w:t xml:space="preserve"> Дополнительные источники: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t>1.</w:t>
      </w:r>
      <w:r w:rsidRPr="00261F48">
        <w:rPr>
          <w:bCs/>
        </w:rPr>
        <w:t xml:space="preserve"> Ополева Г.Н. Схемы и подстанции электроснабжения: Справ.: Учебное пособие. – М</w:t>
      </w:r>
      <w:r>
        <w:rPr>
          <w:bCs/>
        </w:rPr>
        <w:t>.: Форум: Инфра-М, 201</w:t>
      </w:r>
      <w:r w:rsidRPr="00261F48">
        <w:rPr>
          <w:bCs/>
        </w:rPr>
        <w:t>8. – 480 с.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2. Правила устройства электроустановок.</w:t>
      </w:r>
      <w:r>
        <w:rPr>
          <w:bCs/>
        </w:rPr>
        <w:t>, 2018</w:t>
      </w:r>
      <w:r w:rsidRPr="00261F48">
        <w:rPr>
          <w:bCs/>
        </w:rPr>
        <w:t xml:space="preserve"> 488 с.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3. Шеховцов В.П. Расчет и проектирование схем электроснабжения. Методическое пособие  для курсового проектирования. - М.:</w:t>
      </w:r>
      <w:r>
        <w:rPr>
          <w:bCs/>
        </w:rPr>
        <w:t xml:space="preserve"> ФОРУМ: ИНФРА-М, 2017. – 214 с.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261F48">
        <w:rPr>
          <w:b/>
          <w:bCs/>
        </w:rPr>
        <w:t xml:space="preserve">Интернет-ресурсы: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261F48">
        <w:t xml:space="preserve">1. http://www.minenergo.com/ Министерство энергетики Российской Федерации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261F48">
        <w:t xml:space="preserve">2. http://eprussia. ru/lib/ Энергетика и промышленность России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261F48">
        <w:t xml:space="preserve">3. http://forca.ru/ Энергетика, оборудование, документация </w:t>
      </w:r>
    </w:p>
    <w:p w:rsidR="00EB6951" w:rsidRPr="00261F48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</w:p>
    <w:p w:rsid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Pr="00261F48" w:rsidRDefault="00EB6951" w:rsidP="00351F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center"/>
        <w:rPr>
          <w:b/>
        </w:rPr>
      </w:pPr>
      <w:r>
        <w:rPr>
          <w:b/>
        </w:rPr>
        <w:lastRenderedPageBreak/>
        <w:t>5</w:t>
      </w:r>
      <w:r w:rsidRPr="00261F48">
        <w:rPr>
          <w:b/>
        </w:rPr>
        <w:t xml:space="preserve">. КОНТРОЛЬ И ОЦЕНКА РЕЗУЛЬТАТОВ ОСВОЕНИЯ ПРОФЕССИОНАЛЬНОГО МОДУЛЯ </w:t>
      </w:r>
      <w:r w:rsidR="00351F59">
        <w:rPr>
          <w:b/>
        </w:rPr>
        <w:t>ПМ.02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1"/>
        <w:gridCol w:w="3293"/>
        <w:gridCol w:w="3250"/>
      </w:tblGrid>
      <w:tr w:rsidR="00EB6951" w:rsidRPr="00261F48" w:rsidTr="00EE1D17">
        <w:trPr>
          <w:trHeight w:val="1098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Критерии оценки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Методы оценки</w:t>
            </w:r>
          </w:p>
        </w:tc>
      </w:tr>
      <w:tr w:rsidR="00EB6951" w:rsidRPr="00261F48" w:rsidTr="00EE1D17"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ПК 2.1.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Читать и составлять электрические схемы электрических подстанций и сетей.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Знание условных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графических обозначений элементов электрических схем; логику построения схем, типовые схемные решения, принципиальные схемы эксплуатируемых электроустановок;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Выполнение практических работ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Составление электрических схем устройств электрических подстанций и сетей; модернизировать схемы электрических устройств подстанций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Тестирование, устный опрос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практических работ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работы наставником</w:t>
            </w:r>
          </w:p>
        </w:tc>
      </w:tr>
      <w:tr w:rsidR="00EB6951" w:rsidRPr="00261F48" w:rsidTr="00EE1D17"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ПК 2.2.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Выполнять основные виды работ по обслуживанию трансформаторов и преобразователей электрической энергии.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Владение видами и технологией обслуживания трансформаторов и преобразователей;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Выполнение практических работ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Качество технического обслуживания трансформаторов и преобразователи электрической энергии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Тестирование, устный опрос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практических работ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работы наставником</w:t>
            </w:r>
          </w:p>
        </w:tc>
      </w:tr>
      <w:tr w:rsidR="00EB6951" w:rsidRPr="00261F48" w:rsidTr="00EE1D17"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ПК 2.3.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Знание устройства оборудования электроустановок;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видов и технологий работ по обслуживанию оборудования распределительных устройств;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Выполнение практических работ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Качество обслуживания оборудования распределительных устройств электроустановок;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Тестирование, устный опрос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практических работ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Экспертное наблюдение и оценивание выполнения работы </w:t>
            </w:r>
            <w:r w:rsidRPr="00261F48">
              <w:lastRenderedPageBreak/>
              <w:t>наставником</w:t>
            </w:r>
          </w:p>
        </w:tc>
      </w:tr>
      <w:tr w:rsidR="00EB6951" w:rsidRPr="00261F48" w:rsidTr="00EE1D17"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lastRenderedPageBreak/>
              <w:t>ПК 2.4.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Выполнять основные виды работ по обслуживанию воздушных и кабельных линий электроснабжения.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Знание  устройства оборудования электроустановок;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эксплуатационно-технических основ линий электропередачи, видов и технологий работ по их обслуживанию;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Выполнение практических работ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Качество эксплуатации воздушных и кабельных линий электропередачи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Тестирование, устный опрос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практических работ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работы наставником</w:t>
            </w:r>
          </w:p>
        </w:tc>
      </w:tr>
      <w:tr w:rsidR="00EB6951" w:rsidRPr="00261F48" w:rsidTr="00EE1D17"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ПК 2.5.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Разрабатывать и оформлять технологическую и отчетную документацию.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Знание основных положений правил технической эксплуатации электроустановок;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видов технологической и отчетной документации, порядка ее заполнения;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Выполнение практических работ 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Правильность применения инструкций и нормативных правил при составлении отчетов и разработке технологических документов.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Тестирование, устный опрос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практических работ</w:t>
            </w:r>
          </w:p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работы наставником</w:t>
            </w:r>
          </w:p>
        </w:tc>
      </w:tr>
    </w:tbl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2"/>
        <w:gridCol w:w="3543"/>
        <w:gridCol w:w="1844"/>
      </w:tblGrid>
      <w:tr w:rsidR="00EB6951" w:rsidRPr="004C4004" w:rsidTr="00EE1D17">
        <w:tc>
          <w:tcPr>
            <w:tcW w:w="4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Результаты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Формы и методы контроля и оценки</w:t>
            </w:r>
          </w:p>
        </w:tc>
      </w:tr>
      <w:tr w:rsidR="00EB6951" w:rsidRPr="004C4004" w:rsidTr="00EE1D17">
        <w:trPr>
          <w:trHeight w:val="637"/>
        </w:trPr>
        <w:tc>
          <w:tcPr>
            <w:tcW w:w="4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1. </w:t>
            </w:r>
            <w:r w:rsidRPr="004C4004">
              <w:rPr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2. </w:t>
            </w:r>
            <w:r w:rsidRPr="004C4004">
              <w:rPr>
                <w:bCs/>
                <w:i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3. </w:t>
            </w:r>
            <w:r w:rsidRPr="004C4004">
              <w:rPr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4C4004">
              <w:t xml:space="preserve">ОК 4. </w:t>
            </w:r>
            <w:r w:rsidRPr="004C4004">
              <w:rPr>
                <w:bCs/>
                <w:iCs/>
              </w:rPr>
              <w:t xml:space="preserve">Работать в коллективе и команде, эффективно взаимодействовать </w:t>
            </w:r>
            <w:r w:rsidRPr="004C4004">
              <w:rPr>
                <w:bCs/>
                <w:iCs/>
              </w:rPr>
              <w:lastRenderedPageBreak/>
              <w:t>с коллегами, руководством, клиентами.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5. </w:t>
            </w:r>
            <w:r w:rsidRPr="004C4004">
              <w:rPr>
                <w:bCs/>
                <w:iCs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6. </w:t>
            </w:r>
            <w:r w:rsidRPr="004C4004">
              <w:rPr>
                <w:bCs/>
                <w:i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7. </w:t>
            </w:r>
            <w:r w:rsidRPr="004C4004">
              <w:rPr>
                <w:bCs/>
                <w:i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8. </w:t>
            </w:r>
            <w:r w:rsidRPr="004C4004">
              <w:rPr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4C4004">
              <w:t xml:space="preserve">ОК 9. </w:t>
            </w:r>
            <w:r w:rsidRPr="004C4004">
              <w:rPr>
                <w:bCs/>
                <w:iCs/>
              </w:rPr>
              <w:t>Использовать информационные технологии в профессиональной деятельности.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10. </w:t>
            </w:r>
            <w:r w:rsidRPr="004C4004">
              <w:rPr>
                <w:bCs/>
                <w:iCs/>
              </w:rPr>
              <w:t>Пользоваться профессиональной документацией на государственном и иностранном языках.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/>
              </w:rPr>
            </w:pPr>
            <w:r w:rsidRPr="004C4004">
              <w:rPr>
                <w:bCs/>
                <w:iCs/>
              </w:rPr>
              <w:t xml:space="preserve">ОК. 11. </w:t>
            </w:r>
            <w:r w:rsidRPr="004C4004">
              <w:t>Планировать предпринимательскую деятельность в профессиональной сфере.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lastRenderedPageBreak/>
              <w:t>Демонстрация интереса к будущей профессии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Выбор и применение методов и способов решения профессиональных задач в области ремонта электрооборудования; оценка эффективности и качества выполнения;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 xml:space="preserve">Решение стандартных и нестандартных профессиональных задач в области ремонта </w:t>
            </w:r>
            <w:r w:rsidRPr="004C4004">
              <w:rPr>
                <w:bCs/>
              </w:rPr>
              <w:lastRenderedPageBreak/>
              <w:t>электрооборудования;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Эффективный поиск необходимой информации с использованием различных источников, включая электронные;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Работа с автоматизированными системами управления устройствами электроснабжения;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Оформление технической и отчетной документации в электронном виде;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Взаимодействие с обучающимися, преподавателями и мастерами в ходе обучения;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Самоанализ и коррекция результатов собственной работы;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Организация самостоятельных занятий при изучении профессионального модуля;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Анализ инноваций в области ремонта  оборудования электрических подстанций и сетей;</w:t>
            </w: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EB6951" w:rsidRPr="004C4004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Выполнение работ по  ремонту  электроустановок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B6951" w:rsidRPr="00261F48" w:rsidRDefault="00EB6951" w:rsidP="00EE1D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261F48">
              <w:rPr>
                <w:bCs/>
              </w:rPr>
              <w:lastRenderedPageBreak/>
              <w:t>Интерпретация результатов наблюдений за деятельностью в процессе освоения образовательной программы</w:t>
            </w:r>
          </w:p>
        </w:tc>
      </w:tr>
    </w:tbl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EB6951" w:rsidRPr="004C4004" w:rsidRDefault="00EB6951" w:rsidP="00EB6951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679E30" wp14:editId="722C5DCB">
                <wp:simplePos x="0" y="0"/>
                <wp:positionH relativeFrom="column">
                  <wp:posOffset>-652780</wp:posOffset>
                </wp:positionH>
                <wp:positionV relativeFrom="paragraph">
                  <wp:posOffset>268605</wp:posOffset>
                </wp:positionV>
                <wp:extent cx="3190875" cy="1133475"/>
                <wp:effectExtent l="9525" t="12700" r="9525" b="63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087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6951" w:rsidRPr="00550A31" w:rsidRDefault="00EB6951" w:rsidP="00EB69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679E30" id="Прямоугольник 3" o:spid="_x0000_s1027" style="position:absolute;left:0;text-align:left;margin-left:-51.4pt;margin-top:21.15pt;width:251.25pt;height:8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vgmTAIAAGAEAAAOAAAAZHJzL2Uyb0RvYy54bWysVM1u1DAQviPxDpbvbDb7Q7tRs1XVsgip&#10;QKXCAziOs7FwbDP2brackLgi8Qg8BBfET58h+0aMnW27hQtC5GDNeMbfzHwzk6PjTaPIWoCTRuc0&#10;HQwpEZqbUuplTl+/Wjw6pMR5pkumjBY5vRKOHs8fPjhqbSZGpjaqFEAQRLustTmtvbdZkjhei4a5&#10;gbFCo7Ey0DCPKiyTEliL6I1KRsPh46Q1UFowXDiHt2e9kc4jflUJ7l9WlROeqJxibj6eEM8inMn8&#10;iGVLYLaWfJcG+4csGiY1Br2FOmOekRXIP6AaycE4U/kBN01iqkpyEWvAatLhb9Vc1syKWAuS4+wt&#10;Te7/wfIX6wsgsszpmBLNGmxR93n7fvup+9Fdbz90X7rr7vv2Y/ez+9p9I+PAV2tdhs8u7QWEip09&#10;N/yNI9qc1kwvxQmAaWvBSswyDf7JvQdBcfiUFO1zU2I4tvImUrepoAmASArZxA5d3XZIbDzheDlO&#10;Z8PDgyklHG1pOh5PUAkxWHbz3ILzT4VpSBByCjgCEZ6tz53vXW9cYvpGyXIhlYoKLItTBWTNcFwW&#10;8duhu303pUmb09l0NI3I92zu7yAa6XHulWxyejgMX4jDssDbE11G2TOpehmrU3pHZOCu74HfFJvY&#10;uchy4LUw5RUyC6Yfc1xLFGoD7yhpccRz6t6uGAhK1DON3Zmlk0nYiahMpgcjVGDfUuxbmOYIlVNP&#10;SS+e+n6PVhbkssZIaWRDmxPsaCUj13dZ7dLHMY7d2q1c2JN9PXrd/RjmvwAAAP//AwBQSwMEFAAG&#10;AAgAAAAhAL8EMI/gAAAACwEAAA8AAABkcnMvZG93bnJldi54bWxMj81OwzAQhO9IvIO1SNxau24F&#10;bYhTQQniwqEUuG/tJYnwTxS7bcrTY05wHM1o5ptyPTrLjjTELngFs6kARl4H0/lGwfvb02QJLCb0&#10;Bm3wpOBMEdbV5UWJhQkn/0rHXWpYLvGxQAVtSn3BedQtOYzT0JPP3mcYHKYsh4abAU+53Fkuhbjh&#10;DjufF1rsadOS/todnIIt4uP2+1nrh/r8sqhp81FTsEpdX433d8ASjekvDL/4GR2qzLQPB28iswom&#10;MyEze1KwkHNgOTFfrW6B7RVIKZbAq5L//1D9AAAA//8DAFBLAQItABQABgAIAAAAIQC2gziS/gAA&#10;AOEBAAATAAAAAAAAAAAAAAAAAAAAAABbQ29udGVudF9UeXBlc10ueG1sUEsBAi0AFAAGAAgAAAAh&#10;ADj9If/WAAAAlAEAAAsAAAAAAAAAAAAAAAAALwEAAF9yZWxzLy5yZWxzUEsBAi0AFAAGAAgAAAAh&#10;AE/e+CZMAgAAYAQAAA4AAAAAAAAAAAAAAAAALgIAAGRycy9lMm9Eb2MueG1sUEsBAi0AFAAGAAgA&#10;AAAhAL8EMI/gAAAACwEAAA8AAAAAAAAAAAAAAAAApgQAAGRycy9kb3ducmV2LnhtbFBLBQYAAAAA&#10;BAAEAPMAAACzBQAAAAA=&#10;" strokecolor="white">
                <v:textbox>
                  <w:txbxContent>
                    <w:p w:rsidR="00EB6951" w:rsidRPr="00550A31" w:rsidRDefault="00EB6951" w:rsidP="00EB6951"/>
                  </w:txbxContent>
                </v:textbox>
              </v:rect>
            </w:pict>
          </mc:Fallback>
        </mc:AlternateContent>
      </w: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85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4C4004">
        <w:rPr>
          <w:rFonts w:eastAsia="Calibri"/>
          <w:lang w:eastAsia="en-US"/>
        </w:rPr>
        <w:tab/>
      </w:r>
      <w:r w:rsidRPr="004C4004">
        <w:rPr>
          <w:rFonts w:eastAsia="Calibri"/>
          <w:lang w:eastAsia="en-US"/>
        </w:rPr>
        <w:tab/>
      </w: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6951" w:rsidRPr="004C4004" w:rsidRDefault="00EB6951" w:rsidP="00EB69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B6951" w:rsidRPr="004C4004" w:rsidRDefault="002878B8" w:rsidP="00EB6951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 </w:t>
      </w:r>
    </w:p>
    <w:sectPr w:rsidR="00EB6951" w:rsidRPr="004C4004" w:rsidSect="00EB6951">
      <w:pgSz w:w="11906" w:h="16838"/>
      <w:pgMar w:top="567" w:right="850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EEC" w:rsidRDefault="00485EEC">
      <w:r>
        <w:separator/>
      </w:r>
    </w:p>
  </w:endnote>
  <w:endnote w:type="continuationSeparator" w:id="0">
    <w:p w:rsidR="00485EEC" w:rsidRDefault="00485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3350779"/>
      <w:docPartObj>
        <w:docPartGallery w:val="Page Numbers (Bottom of Page)"/>
        <w:docPartUnique/>
      </w:docPartObj>
    </w:sdtPr>
    <w:sdtEndPr/>
    <w:sdtContent>
      <w:p w:rsidR="00EB6951" w:rsidRDefault="00EB695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129">
          <w:rPr>
            <w:noProof/>
          </w:rPr>
          <w:t>9</w:t>
        </w:r>
        <w:r>
          <w:fldChar w:fldCharType="end"/>
        </w:r>
      </w:p>
    </w:sdtContent>
  </w:sdt>
  <w:p w:rsidR="00EB6951" w:rsidRDefault="00EB695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EEC" w:rsidRDefault="00485EEC">
      <w:r>
        <w:separator/>
      </w:r>
    </w:p>
  </w:footnote>
  <w:footnote w:type="continuationSeparator" w:id="0">
    <w:p w:rsidR="00485EEC" w:rsidRDefault="00485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0581"/>
    <w:multiLevelType w:val="hybridMultilevel"/>
    <w:tmpl w:val="F1F4D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107CE"/>
    <w:multiLevelType w:val="multilevel"/>
    <w:tmpl w:val="3FE0F352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C9B"/>
    <w:rsid w:val="002878B8"/>
    <w:rsid w:val="00351F59"/>
    <w:rsid w:val="00485EEC"/>
    <w:rsid w:val="00590129"/>
    <w:rsid w:val="00607BF4"/>
    <w:rsid w:val="007A5829"/>
    <w:rsid w:val="009B3AFF"/>
    <w:rsid w:val="00A63EC4"/>
    <w:rsid w:val="00A86447"/>
    <w:rsid w:val="00AE794D"/>
    <w:rsid w:val="00BD2C9B"/>
    <w:rsid w:val="00EB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3D0F4"/>
  <w15:docId w15:val="{DD06807C-8081-45F3-B49C-3C60EBF7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95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EB69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9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B69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rsid w:val="00EB6951"/>
    <w:pPr>
      <w:spacing w:before="100" w:beforeAutospacing="1" w:after="100" w:afterAutospacing="1"/>
    </w:pPr>
  </w:style>
  <w:style w:type="paragraph" w:styleId="21">
    <w:name w:val="List 2"/>
    <w:basedOn w:val="a"/>
    <w:rsid w:val="00EB6951"/>
    <w:pPr>
      <w:ind w:left="566" w:hanging="283"/>
    </w:pPr>
  </w:style>
  <w:style w:type="paragraph" w:styleId="22">
    <w:name w:val="Body Text Indent 2"/>
    <w:basedOn w:val="a"/>
    <w:link w:val="23"/>
    <w:rsid w:val="00EB695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B69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EB6951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B6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EB6951"/>
    <w:rPr>
      <w:vertAlign w:val="superscript"/>
    </w:rPr>
  </w:style>
  <w:style w:type="paragraph" w:styleId="24">
    <w:name w:val="Body Text 2"/>
    <w:basedOn w:val="a"/>
    <w:link w:val="25"/>
    <w:rsid w:val="00EB695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EB69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EB6951"/>
    <w:pPr>
      <w:spacing w:after="120"/>
    </w:pPr>
  </w:style>
  <w:style w:type="character" w:customStyle="1" w:styleId="a8">
    <w:name w:val="Основной текст Знак"/>
    <w:basedOn w:val="a0"/>
    <w:link w:val="a7"/>
    <w:rsid w:val="00EB69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EB695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EB69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B69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951"/>
  </w:style>
  <w:style w:type="table" w:styleId="ac">
    <w:name w:val="Table Grid"/>
    <w:basedOn w:val="a1"/>
    <w:rsid w:val="00EB69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EB69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EB695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B6951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aliases w:val="текст,Основной текст 1,Основной текст 1 Знак Знак Знак,Основной текст 1 Знак"/>
    <w:basedOn w:val="a"/>
    <w:link w:val="af0"/>
    <w:rsid w:val="00EB6951"/>
    <w:pPr>
      <w:spacing w:after="120"/>
      <w:ind w:left="283"/>
    </w:pPr>
  </w:style>
  <w:style w:type="character" w:customStyle="1" w:styleId="af0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"/>
    <w:rsid w:val="00EB69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EB6951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EB695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List"/>
    <w:basedOn w:val="a"/>
    <w:rsid w:val="00EB6951"/>
    <w:pPr>
      <w:ind w:left="283" w:hanging="283"/>
      <w:contextualSpacing/>
    </w:pPr>
  </w:style>
  <w:style w:type="paragraph" w:customStyle="1" w:styleId="Default">
    <w:name w:val="Default"/>
    <w:rsid w:val="00EB69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EB6951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List Paragraph"/>
    <w:basedOn w:val="a"/>
    <w:uiPriority w:val="34"/>
    <w:qFormat/>
    <w:rsid w:val="00EB69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9">
    <w:name w:val="Font Style39"/>
    <w:rsid w:val="00EB6951"/>
    <w:rPr>
      <w:rFonts w:ascii="Times New Roman" w:hAnsi="Times New Roman" w:cs="Times New Roman"/>
      <w:color w:val="000000"/>
      <w:sz w:val="26"/>
      <w:szCs w:val="26"/>
    </w:rPr>
  </w:style>
  <w:style w:type="paragraph" w:styleId="af7">
    <w:name w:val="header"/>
    <w:basedOn w:val="a"/>
    <w:link w:val="af8"/>
    <w:rsid w:val="00EB695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EB69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B69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9">
    <w:name w:val="Hyperlink"/>
    <w:basedOn w:val="a0"/>
    <w:uiPriority w:val="99"/>
    <w:rsid w:val="00EB6951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EB69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EB69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2764</Words>
  <Characters>15757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Элиза</cp:lastModifiedBy>
  <cp:revision>8</cp:revision>
  <cp:lastPrinted>2021-12-22T06:16:00Z</cp:lastPrinted>
  <dcterms:created xsi:type="dcterms:W3CDTF">2021-12-21T17:41:00Z</dcterms:created>
  <dcterms:modified xsi:type="dcterms:W3CDTF">2021-12-22T06:22:00Z</dcterms:modified>
</cp:coreProperties>
</file>